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BF" w:rsidRPr="00264AEE" w:rsidRDefault="00CE64F3" w:rsidP="00264AEE">
      <w:pPr>
        <w:jc w:val="center"/>
        <w:rPr>
          <w:b/>
          <w:sz w:val="28"/>
        </w:rPr>
      </w:pPr>
      <w:r w:rsidRPr="00264AEE">
        <w:rPr>
          <w:b/>
          <w:sz w:val="28"/>
        </w:rPr>
        <w:t>АННОТАЦИЯ</w:t>
      </w:r>
    </w:p>
    <w:p w:rsidR="006323BF" w:rsidRPr="00264AEE" w:rsidRDefault="00264AEE" w:rsidP="00264AEE">
      <w:pPr>
        <w:jc w:val="center"/>
        <w:rPr>
          <w:b/>
          <w:sz w:val="28"/>
        </w:rPr>
      </w:pPr>
      <w:r w:rsidRPr="00264AEE">
        <w:rPr>
          <w:b/>
          <w:sz w:val="28"/>
        </w:rPr>
        <w:t xml:space="preserve">к рабочей программе </w:t>
      </w:r>
      <w:r w:rsidR="00CE64F3" w:rsidRPr="00264AEE">
        <w:rPr>
          <w:b/>
          <w:sz w:val="28"/>
        </w:rPr>
        <w:t>по предмету «</w:t>
      </w:r>
      <w:r w:rsidR="00523308">
        <w:rPr>
          <w:b/>
          <w:sz w:val="28"/>
        </w:rPr>
        <w:t>Английский язык» для 2-4</w:t>
      </w:r>
      <w:r w:rsidR="003E48C4">
        <w:rPr>
          <w:b/>
          <w:sz w:val="28"/>
        </w:rPr>
        <w:t xml:space="preserve"> </w:t>
      </w:r>
      <w:r w:rsidR="00CE64F3" w:rsidRPr="00264AEE">
        <w:rPr>
          <w:b/>
          <w:sz w:val="28"/>
        </w:rPr>
        <w:t>классов.</w:t>
      </w:r>
    </w:p>
    <w:p w:rsidR="006323BF" w:rsidRPr="00222F3F" w:rsidRDefault="006323BF" w:rsidP="00222F3F"/>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6323BF" w:rsidRPr="00D40AEA" w:rsidTr="001A770D">
        <w:trPr>
          <w:trHeight w:val="1656"/>
        </w:trPr>
        <w:tc>
          <w:tcPr>
            <w:tcW w:w="473" w:type="dxa"/>
          </w:tcPr>
          <w:p w:rsidR="006323BF" w:rsidRPr="00D40AEA" w:rsidRDefault="00CE64F3" w:rsidP="00222F3F">
            <w:r w:rsidRPr="00D40AEA">
              <w:t>1.</w:t>
            </w:r>
          </w:p>
        </w:tc>
        <w:tc>
          <w:tcPr>
            <w:tcW w:w="4105" w:type="dxa"/>
          </w:tcPr>
          <w:p w:rsidR="006323BF" w:rsidRPr="00D40AEA" w:rsidRDefault="00CE64F3" w:rsidP="00222F3F">
            <w:r w:rsidRPr="00D40AEA">
              <w:t>Нормативно-правовая база</w:t>
            </w:r>
          </w:p>
        </w:tc>
        <w:tc>
          <w:tcPr>
            <w:tcW w:w="10348" w:type="dxa"/>
          </w:tcPr>
          <w:p w:rsidR="000C262B" w:rsidRPr="00B60B39" w:rsidRDefault="000C262B" w:rsidP="00B60B39">
            <w:pPr>
              <w:ind w:left="142" w:right="142" w:firstLine="284"/>
              <w:jc w:val="both"/>
            </w:pPr>
            <w:r w:rsidRPr="00B60B39">
              <w:t xml:space="preserve">Федеральный закон от 29 декабря 2012 года № 273-ФЗ «Об образовании в Российской Федерации» (с изменениями и дополнениями); </w:t>
            </w:r>
          </w:p>
          <w:p w:rsidR="000C262B" w:rsidRPr="00B60B39" w:rsidRDefault="000C262B" w:rsidP="00B60B39">
            <w:pPr>
              <w:ind w:left="142" w:right="142" w:firstLine="284"/>
              <w:jc w:val="both"/>
            </w:pPr>
            <w:r w:rsidRPr="00B60B39">
              <w:t xml:space="preserve">Федеральный государственный образовательный стандарт основного общего образования, утверждённый приказом Министерства образования Российской Федерации от 17.12.2010г № 1897 (с изменениями на 02.02.2016, приказ Министерства образования Российской Федерации от 31.12.2015г. №1577); </w:t>
            </w:r>
          </w:p>
          <w:p w:rsidR="000C262B" w:rsidRPr="00B60B39" w:rsidRDefault="000C262B" w:rsidP="00B60B39">
            <w:pPr>
              <w:ind w:left="142" w:right="142" w:firstLine="284"/>
              <w:jc w:val="both"/>
            </w:pPr>
            <w:r w:rsidRPr="00B60B39">
              <w:t>СанПиН 2.4.2.2821-10, зарегистрированные в Министерстве юстиции Российской Федерации 03.03.2011г, регистрационный №19993 (с изменениями на 24.11.2015г.)</w:t>
            </w:r>
          </w:p>
          <w:p w:rsidR="003E48C4" w:rsidRPr="00B60B39" w:rsidRDefault="003E48C4" w:rsidP="00B60B39">
            <w:pPr>
              <w:spacing w:line="247" w:lineRule="auto"/>
              <w:jc w:val="both"/>
              <w:rPr>
                <w:color w:val="000000"/>
                <w:shd w:val="clear" w:color="auto" w:fill="FFFFFF"/>
              </w:rPr>
            </w:pPr>
            <w:r w:rsidRPr="00B60B39">
              <w:t>Программой авторского курса</w:t>
            </w:r>
            <w:r w:rsidRPr="00B60B39">
              <w:rPr>
                <w:color w:val="000000"/>
                <w:shd w:val="clear" w:color="auto" w:fill="FFFFFF"/>
              </w:rPr>
              <w:t xml:space="preserve"> УМК “</w:t>
            </w:r>
            <w:r w:rsidR="00C96AA3" w:rsidRPr="00C96AA3">
              <w:rPr>
                <w:color w:val="000000"/>
                <w:sz w:val="24"/>
                <w:szCs w:val="24"/>
                <w:shd w:val="clear" w:color="auto" w:fill="FFFFFF"/>
              </w:rPr>
              <w:t xml:space="preserve"> </w:t>
            </w:r>
            <w:r w:rsidR="00C96AA3">
              <w:rPr>
                <w:color w:val="000000"/>
                <w:sz w:val="24"/>
                <w:szCs w:val="24"/>
                <w:shd w:val="clear" w:color="auto" w:fill="FFFFFF"/>
                <w:lang w:val="en-US"/>
              </w:rPr>
              <w:t>Spotlight</w:t>
            </w:r>
            <w:r w:rsidR="00C96AA3" w:rsidRPr="00B60B39">
              <w:rPr>
                <w:color w:val="000000"/>
                <w:shd w:val="clear" w:color="auto" w:fill="FFFFFF"/>
              </w:rPr>
              <w:t xml:space="preserve"> </w:t>
            </w:r>
            <w:r w:rsidRPr="00B60B39">
              <w:rPr>
                <w:color w:val="000000"/>
                <w:shd w:val="clear" w:color="auto" w:fill="FFFFFF"/>
              </w:rPr>
              <w:t xml:space="preserve">”   </w:t>
            </w:r>
            <w:r w:rsidR="00C96AA3">
              <w:rPr>
                <w:color w:val="000000"/>
                <w:sz w:val="24"/>
                <w:szCs w:val="24"/>
                <w:shd w:val="clear" w:color="auto" w:fill="FFFFFF"/>
              </w:rPr>
              <w:t xml:space="preserve">Н. И. Быковой, М.Д. Поспеловой </w:t>
            </w:r>
            <w:r w:rsidRPr="00B60B39">
              <w:rPr>
                <w:color w:val="000000"/>
                <w:shd w:val="clear" w:color="auto" w:fill="FFFFFF"/>
              </w:rPr>
              <w:t>по английскому  языку для 2-</w:t>
            </w:r>
            <w:r w:rsidR="00C96AA3">
              <w:rPr>
                <w:color w:val="000000"/>
                <w:shd w:val="clear" w:color="auto" w:fill="FFFFFF"/>
              </w:rPr>
              <w:t>4</w:t>
            </w:r>
            <w:r w:rsidRPr="00B60B39">
              <w:rPr>
                <w:color w:val="000000"/>
                <w:shd w:val="clear" w:color="auto" w:fill="FFFFFF"/>
              </w:rPr>
              <w:t xml:space="preserve"> классов.- Москва: «</w:t>
            </w:r>
            <w:r w:rsidR="00C96AA3">
              <w:rPr>
                <w:color w:val="000000"/>
                <w:shd w:val="clear" w:color="auto" w:fill="FFFFFF"/>
              </w:rPr>
              <w:t>Просвещение</w:t>
            </w:r>
            <w:r w:rsidRPr="00B60B39">
              <w:rPr>
                <w:color w:val="000000"/>
                <w:shd w:val="clear" w:color="auto" w:fill="FFFFFF"/>
              </w:rPr>
              <w:t>», 201</w:t>
            </w:r>
            <w:r w:rsidR="00C96AA3">
              <w:rPr>
                <w:color w:val="000000"/>
                <w:shd w:val="clear" w:color="auto" w:fill="FFFFFF"/>
              </w:rPr>
              <w:t>6</w:t>
            </w:r>
            <w:r w:rsidRPr="00B60B39">
              <w:rPr>
                <w:color w:val="000000"/>
                <w:shd w:val="clear" w:color="auto" w:fill="FFFFFF"/>
              </w:rPr>
              <w:t xml:space="preserve"> г.</w:t>
            </w:r>
          </w:p>
          <w:p w:rsidR="006323BF" w:rsidRPr="00D40AEA" w:rsidRDefault="00694316" w:rsidP="00B60B39">
            <w:pPr>
              <w:ind w:left="142" w:right="142" w:firstLine="284"/>
              <w:jc w:val="both"/>
            </w:pPr>
            <w:r w:rsidRPr="00B60B39">
              <w:t>____</w:t>
            </w:r>
          </w:p>
        </w:tc>
      </w:tr>
      <w:tr w:rsidR="006323BF" w:rsidRPr="00D40AEA" w:rsidTr="001A770D">
        <w:trPr>
          <w:trHeight w:val="827"/>
        </w:trPr>
        <w:tc>
          <w:tcPr>
            <w:tcW w:w="473" w:type="dxa"/>
          </w:tcPr>
          <w:p w:rsidR="006323BF" w:rsidRPr="00D40AEA" w:rsidRDefault="00CE64F3" w:rsidP="00222F3F">
            <w:r w:rsidRPr="00D40AEA">
              <w:t>2.</w:t>
            </w:r>
          </w:p>
        </w:tc>
        <w:tc>
          <w:tcPr>
            <w:tcW w:w="4105" w:type="dxa"/>
          </w:tcPr>
          <w:p w:rsidR="006323BF" w:rsidRPr="00D40AEA" w:rsidRDefault="00CE64F3" w:rsidP="00222F3F">
            <w:r w:rsidRPr="00D40AEA">
              <w:t>УМК</w:t>
            </w:r>
          </w:p>
        </w:tc>
        <w:tc>
          <w:tcPr>
            <w:tcW w:w="10348" w:type="dxa"/>
          </w:tcPr>
          <w:p w:rsidR="003E48C4" w:rsidRPr="00353EC0" w:rsidRDefault="003E48C4" w:rsidP="00B60B39">
            <w:pPr>
              <w:spacing w:line="247" w:lineRule="auto"/>
              <w:jc w:val="both"/>
              <w:rPr>
                <w:color w:val="000000"/>
                <w:sz w:val="24"/>
                <w:szCs w:val="24"/>
                <w:shd w:val="clear" w:color="auto" w:fill="FFFFFF"/>
              </w:rPr>
            </w:pPr>
            <w:r w:rsidRPr="00353EC0">
              <w:rPr>
                <w:color w:val="000000"/>
                <w:sz w:val="24"/>
                <w:szCs w:val="24"/>
                <w:shd w:val="clear" w:color="auto" w:fill="FFFFFF"/>
              </w:rPr>
              <w:t>УМК “</w:t>
            </w:r>
            <w:r w:rsidR="00C96AA3">
              <w:rPr>
                <w:color w:val="000000"/>
                <w:sz w:val="24"/>
                <w:szCs w:val="24"/>
                <w:shd w:val="clear" w:color="auto" w:fill="FFFFFF"/>
                <w:lang w:val="en-US"/>
              </w:rPr>
              <w:t>Spotlight</w:t>
            </w:r>
            <w:r w:rsidRPr="00353EC0">
              <w:rPr>
                <w:color w:val="000000"/>
                <w:sz w:val="24"/>
                <w:szCs w:val="24"/>
                <w:shd w:val="clear" w:color="auto" w:fill="FFFFFF"/>
              </w:rPr>
              <w:t xml:space="preserve">”   </w:t>
            </w:r>
            <w:r w:rsidR="00C96AA3">
              <w:rPr>
                <w:color w:val="000000"/>
                <w:sz w:val="24"/>
                <w:szCs w:val="24"/>
                <w:shd w:val="clear" w:color="auto" w:fill="FFFFFF"/>
              </w:rPr>
              <w:t>Н. И. Быковой</w:t>
            </w:r>
            <w:r w:rsidRPr="00353EC0">
              <w:rPr>
                <w:color w:val="000000"/>
                <w:sz w:val="24"/>
                <w:szCs w:val="24"/>
                <w:shd w:val="clear" w:color="auto" w:fill="FFFFFF"/>
              </w:rPr>
              <w:t xml:space="preserve">, </w:t>
            </w:r>
            <w:proofErr w:type="spellStart"/>
            <w:r w:rsidR="00C96AA3">
              <w:rPr>
                <w:color w:val="000000"/>
                <w:sz w:val="24"/>
                <w:szCs w:val="24"/>
                <w:shd w:val="clear" w:color="auto" w:fill="FFFFFF"/>
              </w:rPr>
              <w:t>Д.Дули</w:t>
            </w:r>
            <w:proofErr w:type="spellEnd"/>
            <w:r w:rsidR="00C96AA3">
              <w:rPr>
                <w:color w:val="000000"/>
                <w:sz w:val="24"/>
                <w:szCs w:val="24"/>
                <w:shd w:val="clear" w:color="auto" w:fill="FFFFFF"/>
              </w:rPr>
              <w:t>, М.Д. Поспеловой</w:t>
            </w:r>
            <w:r>
              <w:rPr>
                <w:color w:val="000000"/>
                <w:sz w:val="24"/>
                <w:szCs w:val="24"/>
                <w:shd w:val="clear" w:color="auto" w:fill="FFFFFF"/>
              </w:rPr>
              <w:t xml:space="preserve"> по английскому  языку для 2-</w:t>
            </w:r>
            <w:r w:rsidR="00C96AA3">
              <w:rPr>
                <w:color w:val="000000"/>
                <w:sz w:val="24"/>
                <w:szCs w:val="24"/>
                <w:shd w:val="clear" w:color="auto" w:fill="FFFFFF"/>
              </w:rPr>
              <w:t xml:space="preserve">4 </w:t>
            </w:r>
            <w:r w:rsidRPr="00353EC0">
              <w:rPr>
                <w:color w:val="000000"/>
                <w:sz w:val="24"/>
                <w:szCs w:val="24"/>
                <w:shd w:val="clear" w:color="auto" w:fill="FFFFFF"/>
              </w:rPr>
              <w:t>классов.- Москва: «</w:t>
            </w:r>
            <w:r w:rsidR="00C96AA3">
              <w:rPr>
                <w:color w:val="000000"/>
                <w:sz w:val="24"/>
                <w:szCs w:val="24"/>
                <w:shd w:val="clear" w:color="auto" w:fill="FFFFFF"/>
              </w:rPr>
              <w:t>Просвещение</w:t>
            </w:r>
            <w:r w:rsidRPr="00353EC0">
              <w:rPr>
                <w:color w:val="000000"/>
                <w:sz w:val="24"/>
                <w:szCs w:val="24"/>
                <w:shd w:val="clear" w:color="auto" w:fill="FFFFFF"/>
              </w:rPr>
              <w:t>», 201</w:t>
            </w:r>
            <w:r w:rsidR="00C96AA3">
              <w:rPr>
                <w:color w:val="000000"/>
                <w:sz w:val="24"/>
                <w:szCs w:val="24"/>
                <w:shd w:val="clear" w:color="auto" w:fill="FFFFFF"/>
              </w:rPr>
              <w:t>8</w:t>
            </w:r>
            <w:r w:rsidRPr="00353EC0">
              <w:rPr>
                <w:color w:val="000000"/>
                <w:sz w:val="24"/>
                <w:szCs w:val="24"/>
                <w:shd w:val="clear" w:color="auto" w:fill="FFFFFF"/>
              </w:rPr>
              <w:t xml:space="preserve"> г.</w:t>
            </w:r>
          </w:p>
          <w:p w:rsidR="006323BF" w:rsidRPr="00D40AEA" w:rsidRDefault="006323BF" w:rsidP="006F076A">
            <w:pPr>
              <w:ind w:right="142" w:firstLine="142"/>
              <w:jc w:val="both"/>
            </w:pPr>
          </w:p>
        </w:tc>
      </w:tr>
      <w:tr w:rsidR="006323BF" w:rsidRPr="00D40AEA" w:rsidTr="006F076A">
        <w:trPr>
          <w:trHeight w:val="265"/>
        </w:trPr>
        <w:tc>
          <w:tcPr>
            <w:tcW w:w="473" w:type="dxa"/>
          </w:tcPr>
          <w:p w:rsidR="006323BF" w:rsidRPr="00D40AEA" w:rsidRDefault="00CE64F3" w:rsidP="00222F3F">
            <w:r w:rsidRPr="00D40AEA">
              <w:t>3.</w:t>
            </w:r>
          </w:p>
        </w:tc>
        <w:tc>
          <w:tcPr>
            <w:tcW w:w="4105" w:type="dxa"/>
          </w:tcPr>
          <w:p w:rsidR="006323BF" w:rsidRPr="00D40AEA" w:rsidRDefault="00CE64F3" w:rsidP="00222F3F">
            <w:r w:rsidRPr="00D40AEA">
              <w:t>Основные цели и задачи</w:t>
            </w:r>
          </w:p>
        </w:tc>
        <w:tc>
          <w:tcPr>
            <w:tcW w:w="10348" w:type="dxa"/>
          </w:tcPr>
          <w:p w:rsidR="002739C2" w:rsidRPr="002739C2" w:rsidRDefault="002739C2" w:rsidP="00B60B39">
            <w:pPr>
              <w:widowControl/>
              <w:numPr>
                <w:ilvl w:val="0"/>
                <w:numId w:val="18"/>
              </w:numPr>
              <w:autoSpaceDE/>
              <w:autoSpaceDN/>
              <w:spacing w:after="200" w:line="276" w:lineRule="auto"/>
              <w:contextualSpacing/>
              <w:jc w:val="both"/>
              <w:rPr>
                <w:rFonts w:eastAsia="Calibri"/>
                <w:lang w:eastAsia="en-US" w:bidi="ar-SA"/>
              </w:rPr>
            </w:pPr>
            <w:r w:rsidRPr="002739C2">
              <w:rPr>
                <w:rFonts w:eastAsia="Calibri"/>
                <w:lang w:eastAsia="en-US" w:bidi="ar-SA"/>
              </w:rPr>
              <w:t>Дальнейшее развитие и воспитание школьников средствами английского языка:</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формирование гражданской идентичности;</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развитие способности к дальнейшему самообразованию с помощью английского языка; развитие готовности к использованию языка в других областях знаний;</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развитие способности к самооценке;</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личностное самоопределение в отношении к будущей профессии;</w:t>
            </w:r>
          </w:p>
          <w:p w:rsidR="002739C2" w:rsidRPr="002739C2" w:rsidRDefault="002739C2" w:rsidP="00B60B39">
            <w:pPr>
              <w:widowControl/>
              <w:numPr>
                <w:ilvl w:val="0"/>
                <w:numId w:val="18"/>
              </w:numPr>
              <w:autoSpaceDE/>
              <w:autoSpaceDN/>
              <w:spacing w:after="200" w:line="276" w:lineRule="auto"/>
              <w:contextualSpacing/>
              <w:jc w:val="both"/>
              <w:rPr>
                <w:rFonts w:eastAsia="Calibri"/>
                <w:lang w:eastAsia="en-US" w:bidi="ar-SA"/>
              </w:rPr>
            </w:pPr>
            <w:r w:rsidRPr="002739C2">
              <w:rPr>
                <w:rFonts w:eastAsia="Calibri"/>
                <w:lang w:eastAsia="en-US" w:bidi="ar-SA"/>
              </w:rPr>
              <w:t>Дальнейшее развитие иноязычной коммуникативной речевой, языковой, социокультурной, компенсаторной и учебно-познавательной компетенций:</w:t>
            </w:r>
          </w:p>
          <w:p w:rsidR="002739C2" w:rsidRPr="002739C2" w:rsidRDefault="002739C2" w:rsidP="00B60B39">
            <w:pPr>
              <w:widowControl/>
              <w:numPr>
                <w:ilvl w:val="0"/>
                <w:numId w:val="20"/>
              </w:numPr>
              <w:autoSpaceDE/>
              <w:autoSpaceDN/>
              <w:spacing w:after="200" w:line="276" w:lineRule="auto"/>
              <w:contextualSpacing/>
              <w:jc w:val="both"/>
              <w:rPr>
                <w:rFonts w:eastAsia="Calibri"/>
                <w:lang w:eastAsia="en-US" w:bidi="ar-SA"/>
              </w:rPr>
            </w:pPr>
            <w:r w:rsidRPr="002739C2">
              <w:rPr>
                <w:rFonts w:eastAsia="Calibri"/>
                <w:lang w:eastAsia="en-US" w:bidi="ar-SA"/>
              </w:rPr>
              <w:t xml:space="preserve">совершенствование коммуникативных умений в говорении, </w:t>
            </w:r>
            <w:proofErr w:type="spellStart"/>
            <w:r w:rsidRPr="002739C2">
              <w:rPr>
                <w:rFonts w:eastAsia="Calibri"/>
                <w:lang w:eastAsia="en-US" w:bidi="ar-SA"/>
              </w:rPr>
              <w:t>аудировании</w:t>
            </w:r>
            <w:proofErr w:type="spellEnd"/>
            <w:r w:rsidRPr="002739C2">
              <w:rPr>
                <w:rFonts w:eastAsia="Calibri"/>
                <w:lang w:eastAsia="en-US" w:bidi="ar-SA"/>
              </w:rPr>
              <w:t>, чтении и письме;</w:t>
            </w:r>
          </w:p>
          <w:p w:rsidR="002739C2" w:rsidRPr="002739C2" w:rsidRDefault="002739C2" w:rsidP="00B60B39">
            <w:pPr>
              <w:widowControl/>
              <w:numPr>
                <w:ilvl w:val="0"/>
                <w:numId w:val="20"/>
              </w:numPr>
              <w:autoSpaceDE/>
              <w:autoSpaceDN/>
              <w:spacing w:after="200" w:line="276" w:lineRule="auto"/>
              <w:contextualSpacing/>
              <w:jc w:val="both"/>
              <w:rPr>
                <w:rFonts w:eastAsia="Calibri"/>
                <w:lang w:eastAsia="en-US" w:bidi="ar-SA"/>
              </w:rPr>
            </w:pPr>
            <w:r w:rsidRPr="002739C2">
              <w:rPr>
                <w:rFonts w:eastAsia="Calibri"/>
                <w:lang w:eastAsia="en-US" w:bidi="ar-SA"/>
              </w:rPr>
              <w:t>развитие общих и специальных учебных умений, позволяющих совершенствовать деятельность по овладению английским языком.</w:t>
            </w:r>
          </w:p>
          <w:p w:rsidR="002739C2" w:rsidRPr="002739C2" w:rsidRDefault="002739C2" w:rsidP="00B60B39">
            <w:pPr>
              <w:widowControl/>
              <w:autoSpaceDE/>
              <w:autoSpaceDN/>
              <w:ind w:firstLine="284"/>
              <w:jc w:val="both"/>
              <w:rPr>
                <w:rFonts w:eastAsia="Calibri"/>
                <w:lang w:eastAsia="en-US" w:bidi="ar-SA"/>
              </w:rPr>
            </w:pPr>
            <w:r w:rsidRPr="002739C2">
              <w:rPr>
                <w:rFonts w:eastAsia="Calibri"/>
                <w:lang w:eastAsia="en-US" w:bidi="ar-SA"/>
              </w:rPr>
              <w:t>Задачей реализации программы учебного курса является обеспечении усл</w:t>
            </w:r>
            <w:r w:rsidRPr="00B60B39">
              <w:rPr>
                <w:rFonts w:eastAsia="Calibri"/>
                <w:lang w:eastAsia="en-US" w:bidi="ar-SA"/>
              </w:rPr>
              <w:t xml:space="preserve">овий достижения личностных </w:t>
            </w:r>
            <w:r w:rsidR="00B60B39" w:rsidRPr="00B60B39">
              <w:rPr>
                <w:rFonts w:eastAsia="Calibri"/>
                <w:lang w:eastAsia="en-US" w:bidi="ar-SA"/>
              </w:rPr>
              <w:t xml:space="preserve">        </w:t>
            </w:r>
            <w:proofErr w:type="spellStart"/>
            <w:r w:rsidRPr="00B60B39">
              <w:rPr>
                <w:rFonts w:eastAsia="Calibri"/>
                <w:lang w:eastAsia="en-US" w:bidi="ar-SA"/>
              </w:rPr>
              <w:t>мета</w:t>
            </w:r>
            <w:r w:rsidRPr="002739C2">
              <w:rPr>
                <w:rFonts w:eastAsia="Calibri"/>
                <w:lang w:eastAsia="en-US" w:bidi="ar-SA"/>
              </w:rPr>
              <w:t>предметных</w:t>
            </w:r>
            <w:proofErr w:type="spellEnd"/>
            <w:r w:rsidRPr="002739C2">
              <w:rPr>
                <w:rFonts w:eastAsia="Calibri"/>
                <w:lang w:eastAsia="en-US" w:bidi="ar-SA"/>
              </w:rPr>
              <w:t xml:space="preserve"> и предметных планируемых результатов освоение основной образовательной программы основного общего образования всеми обучающимися. В соответствии с ФГОС с</w:t>
            </w:r>
            <w:r w:rsidRPr="00B60B39">
              <w:rPr>
                <w:rFonts w:eastAsia="Calibri"/>
                <w:lang w:eastAsia="en-US" w:bidi="ar-SA"/>
              </w:rPr>
              <w:t xml:space="preserve">реднего общего образования в </w:t>
            </w:r>
            <w:r w:rsidRPr="002739C2">
              <w:rPr>
                <w:rFonts w:eastAsia="Calibri"/>
                <w:lang w:eastAsia="en-US" w:bidi="ar-SA"/>
              </w:rPr>
              <w:t xml:space="preserve"> школе выделяются два уровня: базовый и углубленный. Овладение базовым уровнем является обязательным.</w:t>
            </w:r>
          </w:p>
          <w:p w:rsidR="006323BF" w:rsidRPr="002739C2" w:rsidRDefault="002739C2" w:rsidP="00B60B39">
            <w:pPr>
              <w:adjustRightInd w:val="0"/>
              <w:ind w:left="1069"/>
              <w:jc w:val="both"/>
            </w:pPr>
            <w:r w:rsidRPr="002739C2">
              <w:rPr>
                <w:b/>
              </w:rPr>
              <w:t xml:space="preserve"> </w:t>
            </w:r>
          </w:p>
        </w:tc>
      </w:tr>
      <w:tr w:rsidR="00222F3F" w:rsidRPr="00D40AEA" w:rsidTr="001A770D">
        <w:trPr>
          <w:trHeight w:val="983"/>
        </w:trPr>
        <w:tc>
          <w:tcPr>
            <w:tcW w:w="473" w:type="dxa"/>
          </w:tcPr>
          <w:p w:rsidR="00222F3F" w:rsidRPr="00D40AEA" w:rsidRDefault="00222F3F" w:rsidP="00222F3F">
            <w:r w:rsidRPr="00D40AEA">
              <w:t>4.</w:t>
            </w:r>
          </w:p>
        </w:tc>
        <w:tc>
          <w:tcPr>
            <w:tcW w:w="4105" w:type="dxa"/>
          </w:tcPr>
          <w:p w:rsidR="00222F3F" w:rsidRPr="00D40AEA" w:rsidRDefault="00222F3F" w:rsidP="00222F3F">
            <w:r w:rsidRPr="00D40AEA">
              <w:t>Количество часов на изучение дисциплины</w:t>
            </w:r>
          </w:p>
        </w:tc>
        <w:tc>
          <w:tcPr>
            <w:tcW w:w="10348" w:type="dxa"/>
          </w:tcPr>
          <w:p w:rsidR="006F076A" w:rsidRDefault="00B60B39" w:rsidP="00B60B39">
            <w:r>
              <w:t xml:space="preserve">  </w:t>
            </w:r>
            <w:r w:rsidR="00694316" w:rsidRPr="00694316">
              <w:t>Всего за год</w:t>
            </w:r>
            <w:r w:rsidR="00523308">
              <w:t xml:space="preserve"> 68</w:t>
            </w:r>
          </w:p>
          <w:p w:rsidR="00694316" w:rsidRPr="00D40AEA" w:rsidRDefault="00B60B39" w:rsidP="00B60B39">
            <w:r>
              <w:t xml:space="preserve">  </w:t>
            </w:r>
            <w:r w:rsidR="00694316" w:rsidRPr="00694316">
              <w:t>Количество часов в неделю</w:t>
            </w:r>
            <w:r w:rsidR="00523308">
              <w:t xml:space="preserve"> 2</w:t>
            </w:r>
          </w:p>
          <w:p w:rsidR="006F076A" w:rsidRPr="00D40AEA" w:rsidRDefault="006F076A" w:rsidP="006F076A">
            <w:pPr>
              <w:ind w:right="142" w:firstLine="425"/>
            </w:pPr>
          </w:p>
        </w:tc>
      </w:tr>
      <w:tr w:rsidR="00222F3F" w:rsidRPr="00D40AEA" w:rsidTr="00BC5018">
        <w:trPr>
          <w:trHeight w:val="265"/>
        </w:trPr>
        <w:tc>
          <w:tcPr>
            <w:tcW w:w="473" w:type="dxa"/>
          </w:tcPr>
          <w:p w:rsidR="00222F3F" w:rsidRPr="00D40AEA" w:rsidRDefault="00222F3F" w:rsidP="00222F3F">
            <w:r w:rsidRPr="00D40AEA">
              <w:lastRenderedPageBreak/>
              <w:t xml:space="preserve">5. </w:t>
            </w:r>
          </w:p>
        </w:tc>
        <w:tc>
          <w:tcPr>
            <w:tcW w:w="4105" w:type="dxa"/>
          </w:tcPr>
          <w:p w:rsidR="00222F3F" w:rsidRPr="00D40AEA" w:rsidRDefault="00222F3F" w:rsidP="00222F3F">
            <w:r w:rsidRPr="00D40AEA">
              <w:t>Требования к уровню</w:t>
            </w:r>
            <w:r w:rsidR="001A770D" w:rsidRPr="00D40AEA">
              <w:t xml:space="preserve"> </w:t>
            </w:r>
            <w:r w:rsidRPr="00D40AEA">
              <w:t>подготовки</w:t>
            </w:r>
            <w:r w:rsidR="001A770D" w:rsidRPr="00D40AEA">
              <w:t xml:space="preserve"> </w:t>
            </w:r>
            <w:r w:rsidRPr="00D40AEA">
              <w:t>учащегося</w:t>
            </w:r>
          </w:p>
        </w:tc>
        <w:tc>
          <w:tcPr>
            <w:tcW w:w="10348" w:type="dxa"/>
          </w:tcPr>
          <w:p w:rsidR="00694316" w:rsidRPr="00B60B39" w:rsidRDefault="00694316" w:rsidP="00B60B39">
            <w:pPr>
              <w:adjustRightInd w:val="0"/>
              <w:ind w:left="142" w:right="142" w:firstLine="720"/>
              <w:jc w:val="both"/>
              <w:rPr>
                <w:b/>
                <w:i/>
              </w:rPr>
            </w:pPr>
            <w:r w:rsidRPr="00694316">
              <w:rPr>
                <w:b/>
                <w:i/>
              </w:rPr>
              <w:t>Личностные результаты</w:t>
            </w:r>
          </w:p>
          <w:p w:rsidR="002739C2" w:rsidRPr="002739C2" w:rsidRDefault="002739C2" w:rsidP="00B60B39">
            <w:pPr>
              <w:adjustRightInd w:val="0"/>
              <w:ind w:left="142" w:right="142" w:firstLine="720"/>
              <w:jc w:val="both"/>
            </w:pPr>
            <w:r w:rsidRPr="002739C2">
              <w:rPr>
                <w:b/>
              </w:rPr>
              <w:t>-</w:t>
            </w:r>
            <w:r w:rsidRPr="002739C2">
              <w:t xml:space="preserve">формирование мотивации изучения </w:t>
            </w:r>
            <w:proofErr w:type="spellStart"/>
            <w:r w:rsidRPr="002739C2">
              <w:t>ин</w:t>
            </w:r>
            <w:proofErr w:type="gramStart"/>
            <w:r w:rsidRPr="002739C2">
              <w:t>.я</w:t>
            </w:r>
            <w:proofErr w:type="gramEnd"/>
            <w:r w:rsidRPr="002739C2">
              <w:t>зыков</w:t>
            </w:r>
            <w:proofErr w:type="spellEnd"/>
            <w:r w:rsidRPr="002739C2">
              <w:t xml:space="preserve"> и стремление к самосовершенствованию в образовательной области «Иностранный язык»;</w:t>
            </w:r>
          </w:p>
          <w:p w:rsidR="002739C2" w:rsidRPr="002739C2" w:rsidRDefault="002739C2" w:rsidP="00B60B39">
            <w:pPr>
              <w:adjustRightInd w:val="0"/>
              <w:ind w:left="142" w:right="142" w:firstLine="720"/>
              <w:jc w:val="both"/>
            </w:pPr>
            <w:r w:rsidRPr="002739C2">
              <w:t xml:space="preserve">-осознание возможностей самореализации средствами </w:t>
            </w:r>
            <w:proofErr w:type="spellStart"/>
            <w:r w:rsidRPr="002739C2">
              <w:t>иностр</w:t>
            </w:r>
            <w:proofErr w:type="gramStart"/>
            <w:r w:rsidRPr="002739C2">
              <w:t>.я</w:t>
            </w:r>
            <w:proofErr w:type="gramEnd"/>
            <w:r w:rsidRPr="002739C2">
              <w:t>зыка</w:t>
            </w:r>
            <w:proofErr w:type="spellEnd"/>
            <w:r w:rsidRPr="002739C2">
              <w:t>; стремление к совершенствованию собственной речевой культуры в целом;</w:t>
            </w:r>
          </w:p>
          <w:p w:rsidR="002739C2" w:rsidRPr="002739C2" w:rsidRDefault="002739C2" w:rsidP="00B60B39">
            <w:pPr>
              <w:adjustRightInd w:val="0"/>
              <w:ind w:left="142" w:right="142" w:firstLine="720"/>
              <w:jc w:val="both"/>
            </w:pPr>
            <w:r w:rsidRPr="002739C2">
              <w:t>-формирование коммуникативной компетенции в межкультурной и межэтнической коммуникации;</w:t>
            </w:r>
          </w:p>
          <w:p w:rsidR="002739C2" w:rsidRPr="002739C2" w:rsidRDefault="002739C2" w:rsidP="00B60B39">
            <w:pPr>
              <w:adjustRightInd w:val="0"/>
              <w:ind w:left="142" w:right="142" w:firstLine="720"/>
              <w:jc w:val="both"/>
            </w:pPr>
            <w:r>
              <w:t xml:space="preserve">-развитие </w:t>
            </w:r>
            <w:r w:rsidRPr="002739C2">
              <w:t>таких качеств, как      воля</w:t>
            </w:r>
            <w:proofErr w:type="gramStart"/>
            <w:r w:rsidRPr="002739C2">
              <w:t>,ц</w:t>
            </w:r>
            <w:proofErr w:type="gramEnd"/>
            <w:r w:rsidRPr="002739C2">
              <w:t>елеустремленность,креативность,инициативность,эмпатия,трудолюбие,дисциплинированность;</w:t>
            </w:r>
          </w:p>
          <w:p w:rsidR="002739C2" w:rsidRPr="002739C2" w:rsidRDefault="002739C2" w:rsidP="00B60B39">
            <w:pPr>
              <w:adjustRightInd w:val="0"/>
              <w:ind w:left="142" w:right="142" w:firstLine="720"/>
              <w:jc w:val="both"/>
            </w:pPr>
            <w:r w:rsidRPr="002739C2">
              <w:t>-формирование общекультурной и этнической идентичности как составляющих гражданской идентичности личности;</w:t>
            </w:r>
          </w:p>
          <w:p w:rsidR="00694316" w:rsidRPr="00B60B39" w:rsidRDefault="002739C2" w:rsidP="00B60B39">
            <w:pPr>
              <w:adjustRightInd w:val="0"/>
              <w:ind w:left="142" w:right="142" w:firstLine="720"/>
              <w:jc w:val="both"/>
              <w:rPr>
                <w:b/>
              </w:rPr>
            </w:pPr>
            <w:r w:rsidRPr="002739C2">
              <w:t>-готовность отстаивать национальные и общечеловеческие ценности, свою гражданскую позицию.</w:t>
            </w:r>
          </w:p>
          <w:p w:rsidR="00694316" w:rsidRPr="00B60B39" w:rsidRDefault="00694316" w:rsidP="00B60B39">
            <w:pPr>
              <w:adjustRightInd w:val="0"/>
              <w:ind w:left="142" w:right="142" w:firstLine="720"/>
              <w:jc w:val="both"/>
              <w:rPr>
                <w:b/>
                <w:bCs/>
                <w:i/>
                <w:iCs/>
              </w:rPr>
            </w:pPr>
            <w:proofErr w:type="spellStart"/>
            <w:r>
              <w:rPr>
                <w:b/>
                <w:bCs/>
                <w:i/>
                <w:iCs/>
              </w:rPr>
              <w:t>Метапредметные</w:t>
            </w:r>
            <w:proofErr w:type="spellEnd"/>
            <w:r>
              <w:rPr>
                <w:b/>
                <w:bCs/>
                <w:i/>
                <w:iCs/>
              </w:rPr>
              <w:t xml:space="preserve"> результаты</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sz w:val="28"/>
                <w:szCs w:val="28"/>
                <w:lang w:bidi="ar-SA"/>
              </w:rPr>
              <w:t>-</w:t>
            </w:r>
            <w:r w:rsidRPr="002739C2">
              <w:rPr>
                <w:color w:val="000000"/>
                <w:lang w:bidi="ar-SA"/>
              </w:rPr>
              <w:t>развитие умения планировать свое речевое и неречевое поведение;</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-развитие коммуникативной компетенции, включая умение взаимодействовать с окружающими</w:t>
            </w:r>
            <w:proofErr w:type="gramStart"/>
            <w:r w:rsidRPr="002739C2">
              <w:rPr>
                <w:color w:val="000000"/>
                <w:lang w:bidi="ar-SA"/>
              </w:rPr>
              <w:t xml:space="preserve"> ,</w:t>
            </w:r>
            <w:proofErr w:type="gramEnd"/>
            <w:r w:rsidRPr="002739C2">
              <w:rPr>
                <w:color w:val="000000"/>
                <w:lang w:bidi="ar-SA"/>
              </w:rPr>
              <w:t>выполняя разные социальные роли;</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-развитие исследовательских учебных действий, включая навыки работы с информацией;</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-развитие смыслового чтения;</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-умение рационально планировать свой учебный труд; работать в соответствии с намеченным планом;</w:t>
            </w:r>
          </w:p>
          <w:p w:rsidR="002739C2" w:rsidRPr="002739C2" w:rsidRDefault="002739C2" w:rsidP="00B60B39">
            <w:pPr>
              <w:widowControl/>
              <w:shd w:val="clear" w:color="auto" w:fill="FFFFFF"/>
              <w:suppressAutoHyphens/>
              <w:autoSpaceDE/>
              <w:autoSpaceDN/>
              <w:ind w:firstLine="284"/>
              <w:jc w:val="both"/>
              <w:rPr>
                <w:b/>
                <w:color w:val="000000"/>
                <w:lang w:bidi="ar-SA"/>
              </w:rPr>
            </w:pPr>
            <w:r w:rsidRPr="002739C2">
              <w:rPr>
                <w:color w:val="000000"/>
                <w:lang w:bidi="ar-SA"/>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694316" w:rsidRPr="002739C2" w:rsidRDefault="00694316" w:rsidP="00B60B39">
            <w:pPr>
              <w:pStyle w:val="Default"/>
              <w:ind w:left="142" w:right="142" w:firstLine="709"/>
              <w:jc w:val="both"/>
              <w:rPr>
                <w:b/>
                <w:bCs/>
                <w:sz w:val="22"/>
                <w:szCs w:val="22"/>
              </w:rPr>
            </w:pPr>
          </w:p>
          <w:p w:rsidR="00694316" w:rsidRPr="002739C2" w:rsidRDefault="00694316" w:rsidP="00B60B39">
            <w:pPr>
              <w:pStyle w:val="Default"/>
              <w:ind w:left="142" w:right="142" w:firstLine="709"/>
              <w:jc w:val="both"/>
              <w:rPr>
                <w:b/>
                <w:bCs/>
                <w:sz w:val="22"/>
                <w:szCs w:val="22"/>
              </w:rPr>
            </w:pPr>
          </w:p>
          <w:p w:rsidR="00694316" w:rsidRPr="00694316" w:rsidRDefault="00694316" w:rsidP="00B60B39">
            <w:pPr>
              <w:pStyle w:val="Default"/>
              <w:ind w:right="142"/>
              <w:jc w:val="both"/>
              <w:rPr>
                <w:b/>
                <w:bCs/>
                <w:i/>
                <w:sz w:val="22"/>
                <w:szCs w:val="22"/>
              </w:rPr>
            </w:pPr>
            <w:r w:rsidRPr="00694316">
              <w:rPr>
                <w:b/>
                <w:bCs/>
                <w:i/>
                <w:sz w:val="22"/>
                <w:szCs w:val="22"/>
              </w:rPr>
              <w:t>Предметные результаты</w:t>
            </w:r>
          </w:p>
          <w:p w:rsidR="00694316" w:rsidRDefault="00694316" w:rsidP="00B60B39">
            <w:pPr>
              <w:pStyle w:val="Default"/>
              <w:ind w:left="142" w:right="142" w:firstLine="709"/>
              <w:jc w:val="both"/>
              <w:rPr>
                <w:b/>
                <w:bCs/>
                <w:sz w:val="22"/>
                <w:szCs w:val="22"/>
              </w:rPr>
            </w:pPr>
          </w:p>
          <w:p w:rsidR="002739C2" w:rsidRPr="002739C2" w:rsidRDefault="002739C2" w:rsidP="00B60B39">
            <w:pPr>
              <w:adjustRightInd w:val="0"/>
              <w:ind w:left="142" w:right="142" w:firstLine="720"/>
              <w:jc w:val="both"/>
            </w:pPr>
            <w:r w:rsidRPr="002739C2">
              <w:rPr>
                <w:b/>
              </w:rPr>
              <w:t>В области говорения:</w:t>
            </w:r>
          </w:p>
          <w:p w:rsidR="002739C2" w:rsidRPr="002739C2" w:rsidRDefault="002739C2" w:rsidP="00B60B39">
            <w:pPr>
              <w:adjustRightInd w:val="0"/>
              <w:ind w:left="142" w:right="142" w:firstLine="720"/>
              <w:jc w:val="both"/>
            </w:pPr>
            <w:r w:rsidRPr="002739C2">
              <w:t>-</w:t>
            </w:r>
            <w:proofErr w:type="spellStart"/>
            <w:r w:rsidRPr="002739C2">
              <w:t>начинать</w:t>
            </w:r>
            <w:proofErr w:type="gramStart"/>
            <w:r w:rsidRPr="002739C2">
              <w:t>,в</w:t>
            </w:r>
            <w:proofErr w:type="gramEnd"/>
            <w:r w:rsidRPr="002739C2">
              <w:t>ести</w:t>
            </w:r>
            <w:proofErr w:type="spellEnd"/>
            <w:r w:rsidRPr="002739C2">
              <w:t xml:space="preserve">/поддерживать и заканчивать различные виды диалогов в стандартных ситуациях </w:t>
            </w:r>
            <w:proofErr w:type="spellStart"/>
            <w:r w:rsidRPr="002739C2">
              <w:t>общения,соблюдая</w:t>
            </w:r>
            <w:proofErr w:type="spellEnd"/>
            <w:r w:rsidRPr="002739C2">
              <w:t xml:space="preserve"> нормы речевого этикета;</w:t>
            </w:r>
          </w:p>
          <w:p w:rsidR="002739C2" w:rsidRPr="002739C2" w:rsidRDefault="002739C2" w:rsidP="00B60B39">
            <w:pPr>
              <w:adjustRightInd w:val="0"/>
              <w:ind w:left="142" w:right="142" w:firstLine="720"/>
              <w:jc w:val="both"/>
            </w:pPr>
            <w:r w:rsidRPr="002739C2">
              <w:t>-расспрашивать собеседника и отвечать на его вопросы;</w:t>
            </w:r>
          </w:p>
          <w:p w:rsidR="002739C2" w:rsidRPr="002739C2" w:rsidRDefault="002739C2" w:rsidP="00B60B39">
            <w:pPr>
              <w:adjustRightInd w:val="0"/>
              <w:ind w:left="142" w:right="142" w:firstLine="720"/>
              <w:jc w:val="both"/>
            </w:pPr>
            <w:r w:rsidRPr="002739C2">
              <w:t>-рассказывать о себе, своей семье, друзьях</w:t>
            </w:r>
            <w:proofErr w:type="gramStart"/>
            <w:r w:rsidRPr="002739C2">
              <w:t xml:space="preserve"> ,</w:t>
            </w:r>
            <w:proofErr w:type="gramEnd"/>
            <w:r w:rsidRPr="002739C2">
              <w:t>своих интересах и планах;</w:t>
            </w:r>
          </w:p>
          <w:p w:rsidR="002739C2" w:rsidRPr="002739C2" w:rsidRDefault="002739C2" w:rsidP="00B60B39">
            <w:pPr>
              <w:adjustRightInd w:val="0"/>
              <w:ind w:left="142" w:right="142" w:firstLine="720"/>
              <w:jc w:val="both"/>
            </w:pPr>
            <w:r w:rsidRPr="002739C2">
              <w:t>-сообщать краткие сведения о своем городе, селе, свой стране и странах изучаемого языка;</w:t>
            </w:r>
          </w:p>
          <w:p w:rsidR="002739C2" w:rsidRPr="002739C2" w:rsidRDefault="002739C2" w:rsidP="00B60B39">
            <w:pPr>
              <w:adjustRightInd w:val="0"/>
              <w:ind w:left="142" w:right="142" w:firstLine="720"/>
              <w:jc w:val="both"/>
              <w:rPr>
                <w:b/>
              </w:rPr>
            </w:pPr>
            <w:r w:rsidRPr="002739C2">
              <w:t>-описывать события/явления, передавать основное содержание, основную мысль прочитанного или услышанного;</w:t>
            </w:r>
          </w:p>
          <w:p w:rsidR="002739C2" w:rsidRPr="002739C2" w:rsidRDefault="002739C2" w:rsidP="00B60B39">
            <w:pPr>
              <w:adjustRightInd w:val="0"/>
              <w:ind w:left="142" w:right="142" w:firstLine="720"/>
              <w:jc w:val="both"/>
            </w:pPr>
            <w:r w:rsidRPr="002739C2">
              <w:rPr>
                <w:b/>
              </w:rPr>
              <w:t xml:space="preserve">В области </w:t>
            </w:r>
            <w:proofErr w:type="spellStart"/>
            <w:r w:rsidRPr="002739C2">
              <w:rPr>
                <w:b/>
              </w:rPr>
              <w:t>аудирования</w:t>
            </w:r>
            <w:proofErr w:type="spellEnd"/>
            <w:r w:rsidRPr="002739C2">
              <w:rPr>
                <w:b/>
              </w:rPr>
              <w:t>:</w:t>
            </w:r>
          </w:p>
          <w:p w:rsidR="002739C2" w:rsidRPr="002739C2" w:rsidRDefault="002739C2" w:rsidP="00B60B39">
            <w:pPr>
              <w:adjustRightInd w:val="0"/>
              <w:ind w:left="142" w:right="142" w:firstLine="720"/>
              <w:jc w:val="both"/>
            </w:pPr>
            <w:r w:rsidRPr="002739C2">
              <w:t>-воспринимать на слух и полностью понимать речь учителя, одноклассников;</w:t>
            </w:r>
          </w:p>
          <w:p w:rsidR="002739C2" w:rsidRPr="002739C2" w:rsidRDefault="002739C2" w:rsidP="00B60B39">
            <w:pPr>
              <w:adjustRightInd w:val="0"/>
              <w:ind w:left="142" w:right="142" w:firstLine="720"/>
              <w:jc w:val="both"/>
            </w:pPr>
            <w:r w:rsidRPr="002739C2">
              <w:t>-воспринимать на слух и понимать основное содержание несложных аутентичных аудио-и видеотекстов;</w:t>
            </w:r>
          </w:p>
          <w:p w:rsidR="002739C2" w:rsidRPr="002739C2" w:rsidRDefault="002739C2" w:rsidP="00B60B39">
            <w:pPr>
              <w:adjustRightInd w:val="0"/>
              <w:ind w:left="142" w:right="142" w:firstLine="720"/>
              <w:jc w:val="both"/>
            </w:pPr>
            <w:r w:rsidRPr="002739C2">
              <w:t>-в области чтения:</w:t>
            </w:r>
          </w:p>
          <w:p w:rsidR="002739C2" w:rsidRPr="002739C2" w:rsidRDefault="002739C2" w:rsidP="00B60B39">
            <w:pPr>
              <w:adjustRightInd w:val="0"/>
              <w:ind w:left="142" w:right="142" w:firstLine="720"/>
              <w:jc w:val="both"/>
            </w:pPr>
            <w:r w:rsidRPr="002739C2">
              <w:t>-читать аутентичные тексты разных жанров и стилей;</w:t>
            </w:r>
          </w:p>
          <w:p w:rsidR="002739C2" w:rsidRPr="002739C2" w:rsidRDefault="002739C2" w:rsidP="00B60B39">
            <w:pPr>
              <w:adjustRightInd w:val="0"/>
              <w:ind w:left="142" w:right="142" w:firstLine="720"/>
              <w:jc w:val="both"/>
            </w:pPr>
            <w:r w:rsidRPr="002739C2">
              <w:t>-читать несложные аутентичные тексты разных жанров и стилей с полным и точным пониманием содержания;</w:t>
            </w:r>
          </w:p>
          <w:p w:rsidR="002739C2" w:rsidRPr="002739C2" w:rsidRDefault="002739C2" w:rsidP="00B60B39">
            <w:pPr>
              <w:adjustRightInd w:val="0"/>
              <w:ind w:left="142" w:right="142" w:firstLine="720"/>
              <w:jc w:val="both"/>
              <w:rPr>
                <w:b/>
              </w:rPr>
            </w:pPr>
            <w:r w:rsidRPr="002739C2">
              <w:lastRenderedPageBreak/>
              <w:t>-читать аутентичные тексты с выборочным понимание значимой/нужной/интересующей информации;</w:t>
            </w:r>
          </w:p>
          <w:p w:rsidR="002739C2" w:rsidRPr="002739C2" w:rsidRDefault="002739C2" w:rsidP="00B60B39">
            <w:pPr>
              <w:adjustRightInd w:val="0"/>
              <w:ind w:left="142" w:right="142" w:firstLine="720"/>
              <w:jc w:val="both"/>
            </w:pPr>
            <w:r w:rsidRPr="002739C2">
              <w:rPr>
                <w:b/>
              </w:rPr>
              <w:t>В области письменной речи:</w:t>
            </w:r>
          </w:p>
          <w:p w:rsidR="002739C2" w:rsidRPr="002739C2" w:rsidRDefault="002739C2" w:rsidP="00B60B39">
            <w:pPr>
              <w:adjustRightInd w:val="0"/>
              <w:ind w:left="142" w:right="142" w:firstLine="720"/>
              <w:jc w:val="both"/>
            </w:pPr>
            <w:r w:rsidRPr="002739C2">
              <w:t>-заполнять анкеты и формуляры;</w:t>
            </w:r>
          </w:p>
          <w:p w:rsidR="002739C2" w:rsidRPr="002739C2" w:rsidRDefault="002739C2" w:rsidP="00B60B39">
            <w:pPr>
              <w:adjustRightInd w:val="0"/>
              <w:ind w:left="142" w:right="142" w:firstLine="720"/>
              <w:jc w:val="both"/>
            </w:pPr>
            <w:r w:rsidRPr="002739C2">
              <w:t>-писать поздравления, личные письма с опорой на образец, употребляя формулы речевого этикета;</w:t>
            </w:r>
          </w:p>
          <w:p w:rsidR="002739C2" w:rsidRPr="002739C2" w:rsidRDefault="002739C2" w:rsidP="00B60B39">
            <w:pPr>
              <w:adjustRightInd w:val="0"/>
              <w:ind w:left="142" w:right="142" w:firstLine="720"/>
              <w:jc w:val="both"/>
              <w:rPr>
                <w:b/>
              </w:rPr>
            </w:pPr>
            <w:r w:rsidRPr="002739C2">
              <w:t>-составлять план, тезисы устного или письменного сообщения.</w:t>
            </w:r>
          </w:p>
          <w:p w:rsidR="002739C2" w:rsidRPr="002739C2" w:rsidRDefault="002739C2" w:rsidP="00B60B39">
            <w:pPr>
              <w:adjustRightInd w:val="0"/>
              <w:ind w:left="142" w:right="142" w:firstLine="720"/>
              <w:jc w:val="both"/>
            </w:pPr>
            <w:r w:rsidRPr="002739C2">
              <w:rPr>
                <w:b/>
              </w:rPr>
              <w:t>Языковая компетенция</w:t>
            </w:r>
            <w:r w:rsidRPr="002739C2">
              <w:t xml:space="preserve"> (владение языковыми средствами)</w:t>
            </w:r>
          </w:p>
          <w:p w:rsidR="002739C2" w:rsidRPr="002739C2" w:rsidRDefault="002739C2" w:rsidP="00B60B39">
            <w:pPr>
              <w:adjustRightInd w:val="0"/>
              <w:ind w:left="142" w:right="142" w:firstLine="720"/>
              <w:jc w:val="both"/>
            </w:pPr>
            <w:r w:rsidRPr="002739C2">
              <w:t>-применение правил написания слов, изученных в основной школе;</w:t>
            </w:r>
          </w:p>
          <w:p w:rsidR="002739C2" w:rsidRPr="002739C2" w:rsidRDefault="002739C2" w:rsidP="00B60B39">
            <w:pPr>
              <w:adjustRightInd w:val="0"/>
              <w:ind w:left="142" w:right="142" w:firstLine="720"/>
              <w:jc w:val="both"/>
            </w:pPr>
            <w:r w:rsidRPr="002739C2">
              <w:t>-адекватное произношение и различение на слух всех звуков иностранного языка;</w:t>
            </w:r>
          </w:p>
          <w:p w:rsidR="002739C2" w:rsidRPr="002739C2" w:rsidRDefault="002739C2" w:rsidP="00B60B39">
            <w:pPr>
              <w:adjustRightInd w:val="0"/>
              <w:ind w:left="142" w:right="142" w:firstLine="720"/>
              <w:jc w:val="both"/>
            </w:pPr>
            <w:r w:rsidRPr="002739C2">
              <w:t>-соблюдение ритмико-интонационных особенностей предложений различных типов;</w:t>
            </w:r>
          </w:p>
          <w:p w:rsidR="002739C2" w:rsidRPr="002739C2" w:rsidRDefault="002739C2" w:rsidP="00B60B39">
            <w:pPr>
              <w:adjustRightInd w:val="0"/>
              <w:ind w:left="142" w:right="142" w:firstLine="720"/>
              <w:jc w:val="both"/>
            </w:pPr>
            <w:r w:rsidRPr="002739C2">
              <w:t>-знание основных способов словообразования;</w:t>
            </w:r>
          </w:p>
          <w:p w:rsidR="002739C2" w:rsidRPr="002739C2" w:rsidRDefault="002739C2" w:rsidP="00B60B39">
            <w:pPr>
              <w:adjustRightInd w:val="0"/>
              <w:ind w:left="142" w:right="142" w:firstLine="720"/>
              <w:jc w:val="both"/>
            </w:pPr>
            <w:r w:rsidRPr="002739C2">
              <w:t xml:space="preserve">-понимание и использование явлений многозначности слов </w:t>
            </w:r>
            <w:proofErr w:type="spellStart"/>
            <w:r w:rsidRPr="002739C2">
              <w:t>иностр</w:t>
            </w:r>
            <w:proofErr w:type="gramStart"/>
            <w:r w:rsidRPr="002739C2">
              <w:t>.я</w:t>
            </w:r>
            <w:proofErr w:type="gramEnd"/>
            <w:r w:rsidRPr="002739C2">
              <w:t>зыка</w:t>
            </w:r>
            <w:proofErr w:type="spellEnd"/>
            <w:r w:rsidRPr="002739C2">
              <w:t>, синонимии, антонимии и лексической сочетаемости;</w:t>
            </w:r>
          </w:p>
          <w:p w:rsidR="002739C2" w:rsidRPr="002739C2" w:rsidRDefault="002739C2" w:rsidP="00B60B39">
            <w:pPr>
              <w:adjustRightInd w:val="0"/>
              <w:ind w:left="142" w:right="142" w:firstLine="720"/>
              <w:jc w:val="both"/>
            </w:pPr>
            <w:r w:rsidRPr="002739C2">
              <w:t>-распознавание и употребление речи основных морфологических форм и синтаксических конструкций</w:t>
            </w:r>
            <w:proofErr w:type="gramStart"/>
            <w:r w:rsidRPr="002739C2">
              <w:t xml:space="preserve"> ,</w:t>
            </w:r>
            <w:proofErr w:type="gramEnd"/>
            <w:r w:rsidRPr="002739C2">
              <w:t>знание признаков грамматических явлений;</w:t>
            </w:r>
          </w:p>
          <w:p w:rsidR="002739C2" w:rsidRPr="002739C2" w:rsidRDefault="002739C2" w:rsidP="00B60B39">
            <w:pPr>
              <w:adjustRightInd w:val="0"/>
              <w:ind w:left="142" w:right="142" w:firstLine="720"/>
              <w:jc w:val="both"/>
              <w:rPr>
                <w:b/>
              </w:rPr>
            </w:pPr>
            <w:r w:rsidRPr="002739C2">
              <w:t>-знание основных различий систем иностранного и русского языков.</w:t>
            </w:r>
          </w:p>
          <w:p w:rsidR="002739C2" w:rsidRPr="002739C2" w:rsidRDefault="002739C2" w:rsidP="00B60B39">
            <w:pPr>
              <w:adjustRightInd w:val="0"/>
              <w:ind w:left="142" w:right="142" w:firstLine="720"/>
              <w:jc w:val="both"/>
            </w:pPr>
            <w:r w:rsidRPr="002739C2">
              <w:rPr>
                <w:b/>
              </w:rPr>
              <w:t>Социокультурная компетенция</w:t>
            </w:r>
            <w:r w:rsidRPr="002739C2">
              <w:t>:</w:t>
            </w:r>
          </w:p>
          <w:p w:rsidR="002739C2" w:rsidRPr="002739C2" w:rsidRDefault="002739C2" w:rsidP="00B60B39">
            <w:pPr>
              <w:adjustRightInd w:val="0"/>
              <w:ind w:left="142" w:right="142" w:firstLine="720"/>
              <w:jc w:val="both"/>
            </w:pPr>
            <w:r w:rsidRPr="002739C2">
              <w:t>-знание национально-культурных особенностей речевого и неречевого поведения в своей стране и странах изучаемого языка;</w:t>
            </w:r>
          </w:p>
          <w:p w:rsidR="002739C2" w:rsidRPr="002739C2" w:rsidRDefault="002739C2" w:rsidP="00B60B39">
            <w:pPr>
              <w:adjustRightInd w:val="0"/>
              <w:ind w:left="142" w:right="142" w:firstLine="720"/>
              <w:jc w:val="both"/>
            </w:pPr>
            <w:r w:rsidRPr="002739C2">
              <w:t>-распознавание и употребление в устной и письменной речи основных норм речевого этикета;</w:t>
            </w:r>
          </w:p>
          <w:p w:rsidR="002739C2" w:rsidRPr="002739C2" w:rsidRDefault="002739C2" w:rsidP="00B60B39">
            <w:pPr>
              <w:adjustRightInd w:val="0"/>
              <w:ind w:left="142" w:right="142" w:firstLine="720"/>
              <w:jc w:val="both"/>
            </w:pPr>
            <w:r w:rsidRPr="002739C2">
              <w:t>-знание употребительной фоновой лексики и реалий страны;</w:t>
            </w:r>
          </w:p>
          <w:p w:rsidR="002739C2" w:rsidRPr="002739C2" w:rsidRDefault="002739C2" w:rsidP="00B60B39">
            <w:pPr>
              <w:adjustRightInd w:val="0"/>
              <w:ind w:left="142" w:right="142" w:firstLine="720"/>
              <w:jc w:val="both"/>
            </w:pPr>
            <w:r w:rsidRPr="002739C2">
              <w:t>-представление о сходстве и различиях в традициях своей страны и стран изучаемого языка;</w:t>
            </w:r>
          </w:p>
          <w:p w:rsidR="002739C2" w:rsidRPr="002739C2" w:rsidRDefault="002739C2" w:rsidP="00B60B39">
            <w:pPr>
              <w:adjustRightInd w:val="0"/>
              <w:ind w:left="142" w:right="142" w:firstLine="720"/>
              <w:jc w:val="both"/>
            </w:pPr>
            <w:r w:rsidRPr="002739C2">
              <w:t>-понимание роли владения иностранными языками в современном мире.</w:t>
            </w:r>
          </w:p>
          <w:p w:rsidR="002739C2" w:rsidRPr="002739C2" w:rsidRDefault="002739C2" w:rsidP="00B60B39">
            <w:pPr>
              <w:adjustRightInd w:val="0"/>
              <w:ind w:left="142" w:right="142" w:firstLine="720"/>
              <w:jc w:val="both"/>
            </w:pPr>
            <w:r w:rsidRPr="002739C2">
              <w:t>Компенсаторная компетенция:</w:t>
            </w:r>
          </w:p>
          <w:p w:rsidR="002739C2" w:rsidRPr="002739C2" w:rsidRDefault="002739C2" w:rsidP="00B60B39">
            <w:pPr>
              <w:adjustRightInd w:val="0"/>
              <w:ind w:left="142" w:right="142" w:firstLine="720"/>
              <w:jc w:val="both"/>
              <w:rPr>
                <w:b/>
                <w:bCs/>
              </w:rPr>
            </w:pPr>
            <w:r w:rsidRPr="002739C2">
              <w:t>-умение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w:t>
            </w:r>
            <w:proofErr w:type="gramStart"/>
            <w:r w:rsidRPr="002739C2">
              <w:t xml:space="preserve"> ,</w:t>
            </w:r>
            <w:proofErr w:type="gramEnd"/>
            <w:r w:rsidRPr="002739C2">
              <w:t>жестов, мимики.</w:t>
            </w:r>
          </w:p>
          <w:p w:rsidR="002739C2" w:rsidRPr="002739C2" w:rsidRDefault="002739C2" w:rsidP="00B60B39">
            <w:pPr>
              <w:adjustRightInd w:val="0"/>
              <w:ind w:left="142" w:right="142" w:firstLine="720"/>
              <w:jc w:val="both"/>
            </w:pPr>
            <w:r w:rsidRPr="002739C2">
              <w:rPr>
                <w:b/>
                <w:bCs/>
              </w:rPr>
              <w:t>Б.</w:t>
            </w:r>
            <w:r w:rsidRPr="002739C2">
              <w:rPr>
                <w:b/>
                <w:bCs/>
                <w:i/>
                <w:iCs/>
              </w:rPr>
              <w:t>В познавательной сфере:</w:t>
            </w:r>
          </w:p>
          <w:p w:rsidR="002739C2" w:rsidRPr="002739C2" w:rsidRDefault="002739C2" w:rsidP="00B60B39">
            <w:pPr>
              <w:adjustRightInd w:val="0"/>
              <w:ind w:left="142" w:right="142" w:firstLine="720"/>
              <w:jc w:val="both"/>
            </w:pPr>
            <w:r w:rsidRPr="002739C2">
              <w:t>- формирование элементарных системных языковых представлений об изучаемом языке (</w:t>
            </w:r>
            <w:proofErr w:type="spellStart"/>
            <w:proofErr w:type="gramStart"/>
            <w:r w:rsidRPr="002739C2">
              <w:t>звуко</w:t>
            </w:r>
            <w:proofErr w:type="spellEnd"/>
            <w:r w:rsidRPr="002739C2">
              <w:t>-буквенный</w:t>
            </w:r>
            <w:proofErr w:type="gramEnd"/>
            <w:r w:rsidRPr="002739C2">
              <w:t xml:space="preserve"> состав, слова и словосочетания, утвердительные, вопросительные и отрицательные предложения, порядок слов, служебные слова и грамматические словоформы);</w:t>
            </w:r>
          </w:p>
          <w:p w:rsidR="002739C2" w:rsidRPr="002739C2" w:rsidRDefault="002739C2" w:rsidP="00B60B39">
            <w:pPr>
              <w:adjustRightInd w:val="0"/>
              <w:ind w:left="142" w:right="142" w:firstLine="720"/>
              <w:jc w:val="both"/>
            </w:pPr>
            <w:r w:rsidRPr="002739C2">
              <w:t>- умение выполнять задания по усвоенному образцу, включая составление собственных диалогических и монологических высказывание по изученной тематике;</w:t>
            </w:r>
          </w:p>
          <w:p w:rsidR="002739C2" w:rsidRPr="002739C2" w:rsidRDefault="002739C2" w:rsidP="00B60B39">
            <w:pPr>
              <w:adjustRightInd w:val="0"/>
              <w:ind w:left="142" w:right="142" w:firstLine="720"/>
              <w:jc w:val="both"/>
            </w:pPr>
            <w:r w:rsidRPr="002739C2">
              <w:t>- перенос умений работы с русскоязычным текстом на задания с текстом на английском языке, предполагающие прогнозирование содержания текста по заголовку и изображениям, выражение своего отношения к прочитанному, дополнение содержания текста собственными идеями в элементарных предложениях;</w:t>
            </w:r>
          </w:p>
          <w:p w:rsidR="002739C2" w:rsidRPr="002739C2" w:rsidRDefault="002739C2" w:rsidP="00B60B39">
            <w:pPr>
              <w:adjustRightInd w:val="0"/>
              <w:ind w:left="142" w:right="142" w:firstLine="720"/>
              <w:jc w:val="both"/>
            </w:pPr>
            <w:r w:rsidRPr="002739C2">
              <w:t>- умение использовать учебно-справочный материал в виде словарей, таблиц и схем для выполнения заданий разного типа;</w:t>
            </w:r>
          </w:p>
          <w:p w:rsidR="002739C2" w:rsidRPr="002739C2" w:rsidRDefault="002739C2" w:rsidP="00B60B39">
            <w:pPr>
              <w:adjustRightInd w:val="0"/>
              <w:ind w:left="142" w:right="142" w:firstLine="720"/>
              <w:jc w:val="both"/>
              <w:rPr>
                <w:b/>
                <w:bCs/>
              </w:rPr>
            </w:pPr>
            <w:r w:rsidRPr="002739C2">
              <w:t>-осуществлять самооценку выполненных учебных заданий и подводить итоги усвоенным знаниям на основе заданий для самоконтроля.</w:t>
            </w:r>
          </w:p>
          <w:p w:rsidR="002739C2" w:rsidRPr="002739C2" w:rsidRDefault="002739C2" w:rsidP="00B60B39">
            <w:pPr>
              <w:adjustRightInd w:val="0"/>
              <w:ind w:left="142" w:right="142" w:firstLine="720"/>
              <w:jc w:val="both"/>
            </w:pPr>
            <w:r w:rsidRPr="002739C2">
              <w:rPr>
                <w:b/>
                <w:bCs/>
              </w:rPr>
              <w:lastRenderedPageBreak/>
              <w:t>В.</w:t>
            </w:r>
            <w:r w:rsidRPr="002739C2">
              <w:rPr>
                <w:b/>
                <w:bCs/>
                <w:i/>
                <w:iCs/>
              </w:rPr>
              <w:t>В ценностно-ориентационной сфере:</w:t>
            </w:r>
          </w:p>
          <w:p w:rsidR="002739C2" w:rsidRPr="002739C2" w:rsidRDefault="002739C2" w:rsidP="00B60B39">
            <w:pPr>
              <w:adjustRightInd w:val="0"/>
              <w:ind w:left="142" w:right="142" w:firstLine="720"/>
              <w:jc w:val="both"/>
            </w:pPr>
            <w:r w:rsidRPr="002739C2">
              <w:t>- восприятие языка как общечеловеческой ценности, обеспечивающей познание, передачу информации, выражение эмоций, отношений и взаимодействия с другими людьми;</w:t>
            </w:r>
          </w:p>
          <w:p w:rsidR="002739C2" w:rsidRPr="002739C2" w:rsidRDefault="002739C2" w:rsidP="00B60B39">
            <w:pPr>
              <w:adjustRightInd w:val="0"/>
              <w:ind w:left="142" w:right="142" w:firstLine="720"/>
              <w:jc w:val="both"/>
            </w:pPr>
            <w:r w:rsidRPr="002739C2">
              <w:t>- 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w:t>
            </w:r>
          </w:p>
          <w:p w:rsidR="002739C2" w:rsidRPr="002739C2" w:rsidRDefault="002739C2" w:rsidP="00B60B39">
            <w:pPr>
              <w:adjustRightInd w:val="0"/>
              <w:ind w:left="142" w:right="142" w:firstLine="720"/>
              <w:jc w:val="both"/>
              <w:rPr>
                <w:b/>
                <w:bCs/>
              </w:rPr>
            </w:pPr>
            <w:r w:rsidRPr="002739C2">
              <w:t>-перспектива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w:t>
            </w:r>
          </w:p>
          <w:p w:rsidR="002739C2" w:rsidRPr="002739C2" w:rsidRDefault="002739C2" w:rsidP="00B60B39">
            <w:pPr>
              <w:adjustRightInd w:val="0"/>
              <w:ind w:left="142" w:right="142" w:firstLine="720"/>
              <w:jc w:val="both"/>
            </w:pPr>
            <w:r w:rsidRPr="002739C2">
              <w:rPr>
                <w:b/>
                <w:bCs/>
              </w:rPr>
              <w:t>Г.</w:t>
            </w:r>
            <w:r w:rsidRPr="002739C2">
              <w:rPr>
                <w:b/>
                <w:bCs/>
                <w:i/>
                <w:iCs/>
              </w:rPr>
              <w:t>В эстетической сфере:</w:t>
            </w:r>
          </w:p>
          <w:p w:rsidR="002739C2" w:rsidRPr="002739C2" w:rsidRDefault="002739C2" w:rsidP="00B60B39">
            <w:pPr>
              <w:adjustRightInd w:val="0"/>
              <w:ind w:left="142" w:right="142" w:firstLine="720"/>
              <w:jc w:val="both"/>
            </w:pPr>
            <w:r w:rsidRPr="002739C2">
              <w:t>- знакомство с образцами родной и зарубежной детской литературы, образцов поэзии, фольклора и народного литературного творчества;</w:t>
            </w:r>
          </w:p>
          <w:p w:rsidR="002739C2" w:rsidRPr="002739C2" w:rsidRDefault="002739C2" w:rsidP="00B60B39">
            <w:pPr>
              <w:adjustRightInd w:val="0"/>
              <w:ind w:left="142" w:right="142" w:firstLine="720"/>
              <w:jc w:val="both"/>
            </w:pPr>
            <w:r w:rsidRPr="002739C2">
              <w:t>-формирование эстетического вкуса в восприятии фрагментов родной и зарубежной детской литературы, стихов, песен и иллюстраций;</w:t>
            </w:r>
          </w:p>
          <w:p w:rsidR="002739C2" w:rsidRPr="002739C2" w:rsidRDefault="002739C2" w:rsidP="00B60B39">
            <w:pPr>
              <w:adjustRightInd w:val="0"/>
              <w:ind w:left="142" w:right="142" w:firstLine="720"/>
              <w:jc w:val="both"/>
              <w:rPr>
                <w:b/>
              </w:rPr>
            </w:pPr>
            <w:r w:rsidRPr="002739C2">
              <w:t>-развитие эстетической оценки образцов родной и зарубежной детской литературы, стихов и песен, фольклора и изображений на основе образцов для сравнения.</w:t>
            </w:r>
          </w:p>
          <w:p w:rsidR="002739C2" w:rsidRPr="002739C2" w:rsidRDefault="002739C2" w:rsidP="00B60B39">
            <w:pPr>
              <w:adjustRightInd w:val="0"/>
              <w:ind w:left="142" w:right="142" w:firstLine="720"/>
              <w:jc w:val="both"/>
            </w:pPr>
            <w:r w:rsidRPr="002739C2">
              <w:rPr>
                <w:b/>
              </w:rPr>
              <w:t>Д.В сфере физической деятельности:</w:t>
            </w:r>
          </w:p>
          <w:p w:rsidR="002739C2" w:rsidRPr="002739C2" w:rsidRDefault="002739C2" w:rsidP="00B60B39">
            <w:pPr>
              <w:adjustRightInd w:val="0"/>
              <w:ind w:left="142" w:right="142" w:firstLine="720"/>
              <w:jc w:val="both"/>
              <w:rPr>
                <w:b/>
              </w:rPr>
            </w:pPr>
            <w:r w:rsidRPr="002739C2">
              <w:t>-стремление вести здоровый образ жизн</w:t>
            </w:r>
            <w:proofErr w:type="gramStart"/>
            <w:r w:rsidRPr="002739C2">
              <w:t>и(</w:t>
            </w:r>
            <w:proofErr w:type="gramEnd"/>
            <w:r w:rsidRPr="002739C2">
              <w:t>режим труда и отдыха, питание, спорт, фитнес)</w:t>
            </w:r>
          </w:p>
          <w:p w:rsidR="00222F3F" w:rsidRPr="00D40AEA" w:rsidRDefault="00222F3F" w:rsidP="00B60B39">
            <w:pPr>
              <w:adjustRightInd w:val="0"/>
              <w:ind w:left="142" w:right="142" w:firstLine="720"/>
            </w:pPr>
          </w:p>
        </w:tc>
      </w:tr>
      <w:tr w:rsidR="001A770D" w:rsidRPr="00D40AEA" w:rsidTr="001A770D">
        <w:trPr>
          <w:trHeight w:val="983"/>
        </w:trPr>
        <w:tc>
          <w:tcPr>
            <w:tcW w:w="473" w:type="dxa"/>
          </w:tcPr>
          <w:p w:rsidR="001A770D" w:rsidRPr="00D40AEA" w:rsidRDefault="001A770D" w:rsidP="00222F3F">
            <w:r w:rsidRPr="00D40AEA">
              <w:lastRenderedPageBreak/>
              <w:t>6.</w:t>
            </w:r>
          </w:p>
        </w:tc>
        <w:tc>
          <w:tcPr>
            <w:tcW w:w="4105" w:type="dxa"/>
          </w:tcPr>
          <w:p w:rsidR="001A770D" w:rsidRPr="00D40AEA" w:rsidRDefault="001A770D" w:rsidP="00222F3F">
            <w:r w:rsidRPr="00D40AEA">
              <w:t>Система оценки результатов, критерии освоения учебного материала</w:t>
            </w:r>
          </w:p>
        </w:tc>
        <w:tc>
          <w:tcPr>
            <w:tcW w:w="10348" w:type="dxa"/>
          </w:tcPr>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Критерии оценивания по учебному предмету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«английский язык».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Критерии выставления отметок по учебному предмету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«английский язык».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Для определения уровня знаний по английскому языку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учитываются следующие критерии оценивания: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полнота и правильность – это правильный, точный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правильный, но неполный или неточный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неправильный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нет ответа.</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При выставлении отметок учитывается классификация ошибок и их</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качество: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грубые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однотипные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негрубые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недочеты.</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Успешность освоения учебных программ обучающихся 2-</w:t>
            </w:r>
            <w:r w:rsidR="00F32993">
              <w:rPr>
                <w:bCs/>
                <w:color w:val="000000"/>
                <w:lang w:bidi="ar-SA"/>
              </w:rPr>
              <w:t>4</w:t>
            </w:r>
            <w:bookmarkStart w:id="0" w:name="_GoBack"/>
            <w:bookmarkEnd w:id="0"/>
            <w:r w:rsidRPr="00B60B39">
              <w:rPr>
                <w:bCs/>
                <w:color w:val="000000"/>
                <w:lang w:bidi="ar-SA"/>
              </w:rPr>
              <w:t xml:space="preserve"> классов</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оценивается по 5-бальной системе: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«5»-отлично, «4»-хоро</w:t>
            </w:r>
            <w:r>
              <w:rPr>
                <w:bCs/>
                <w:color w:val="000000"/>
                <w:lang w:bidi="ar-SA"/>
              </w:rPr>
              <w:t>шо, «3»-удовлетворительно, «2»-</w:t>
            </w:r>
            <w:r w:rsidRPr="00B60B39">
              <w:rPr>
                <w:bCs/>
                <w:color w:val="000000"/>
                <w:lang w:bidi="ar-SA"/>
              </w:rPr>
              <w:t>неудовлетворительно.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«5»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в полном объеме соответствует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учебной программе, допускается один недочет, объем </w:t>
            </w:r>
            <w:proofErr w:type="spellStart"/>
            <w:r w:rsidRPr="00B60B39">
              <w:rPr>
                <w:bCs/>
                <w:color w:val="000000"/>
                <w:lang w:bidi="ar-SA"/>
              </w:rPr>
              <w:t>ЗУНов</w:t>
            </w:r>
            <w:proofErr w:type="spellEnd"/>
            <w:r w:rsidRPr="00B60B39">
              <w:rPr>
                <w:bCs/>
                <w:color w:val="000000"/>
                <w:lang w:bidi="ar-SA"/>
              </w:rPr>
              <w:t xml:space="preserve"> составляет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90-100% содержания (правильный полный ответ, представляющий собой</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lastRenderedPageBreak/>
              <w:t>связное, логически последовательное сообщение на определенную тему,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умения применять определения, правила в конкретных случаях. Ученик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обосновывает свои суждения, применяет знания на практике, приводит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собственные примеры).</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«4»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или ее результаты в общем</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соответствуют требованиям учебной программы, но имеются одна или две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негрубые ошибки, или три недочета и объем </w:t>
            </w:r>
            <w:proofErr w:type="spellStart"/>
            <w:r w:rsidRPr="00B60B39">
              <w:rPr>
                <w:bCs/>
                <w:color w:val="000000"/>
                <w:lang w:bidi="ar-SA"/>
              </w:rPr>
              <w:t>ЗУНов</w:t>
            </w:r>
            <w:proofErr w:type="spellEnd"/>
            <w:r w:rsidRPr="00B60B39">
              <w:rPr>
                <w:bCs/>
                <w:color w:val="000000"/>
                <w:lang w:bidi="ar-SA"/>
              </w:rPr>
              <w:t xml:space="preserve"> составляет 70-90%</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содержания </w:t>
            </w:r>
            <w:proofErr w:type="gramStart"/>
            <w:r w:rsidRPr="00B60B39">
              <w:rPr>
                <w:bCs/>
                <w:color w:val="000000"/>
                <w:lang w:bidi="ar-SA"/>
              </w:rPr>
              <w:t xml:space="preserve">( </w:t>
            </w:r>
            <w:proofErr w:type="gramEnd"/>
            <w:r w:rsidRPr="00B60B39">
              <w:rPr>
                <w:bCs/>
                <w:color w:val="000000"/>
                <w:lang w:bidi="ar-SA"/>
              </w:rPr>
              <w:t>правильный, но не совсем точный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«3»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и ее результаты в основном</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соответствуют требованиям программы, однако имеется: 1 грубая ошибка</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 два недочета, или 1 грубая ошибка и 1 негрубая, или 2-3 грубых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или 1 негрубая ошибка и три недочета, или 4-5 недочетов. Обучающийся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владеет </w:t>
            </w:r>
            <w:proofErr w:type="spellStart"/>
            <w:r w:rsidRPr="00B60B39">
              <w:rPr>
                <w:bCs/>
                <w:color w:val="000000"/>
                <w:lang w:bidi="ar-SA"/>
              </w:rPr>
              <w:t>ЗУНами</w:t>
            </w:r>
            <w:proofErr w:type="spellEnd"/>
            <w:r w:rsidRPr="00B60B39">
              <w:rPr>
                <w:bCs/>
                <w:color w:val="000000"/>
                <w:lang w:bidi="ar-SA"/>
              </w:rPr>
              <w:t xml:space="preserve"> в объеме 40-70% содержания </w:t>
            </w:r>
            <w:proofErr w:type="gramStart"/>
            <w:r w:rsidRPr="00B60B39">
              <w:rPr>
                <w:bCs/>
                <w:color w:val="000000"/>
                <w:lang w:bidi="ar-SA"/>
              </w:rPr>
              <w:t xml:space="preserve">( </w:t>
            </w:r>
            <w:proofErr w:type="gramEnd"/>
            <w:r w:rsidRPr="00B60B39">
              <w:rPr>
                <w:bCs/>
                <w:color w:val="000000"/>
                <w:lang w:bidi="ar-SA"/>
              </w:rPr>
              <w:t>правильный, но не полный</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ответ, допускаются неточности в определении понятий или формулировке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правил, недостаточно глубоко и доказательно ученик обосновывает свои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суждения, не умеет приводить примеры, излагает материал</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непоследовательно).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«2»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и ее результаты частично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соответствуют требованиям программы, имеются существенные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недостатки и грубые ошибки, объем </w:t>
            </w:r>
            <w:proofErr w:type="spellStart"/>
            <w:r w:rsidRPr="00B60B39">
              <w:rPr>
                <w:bCs/>
                <w:color w:val="000000"/>
                <w:lang w:bidi="ar-SA"/>
              </w:rPr>
              <w:t>ЗУНов</w:t>
            </w:r>
            <w:proofErr w:type="spellEnd"/>
            <w:r w:rsidRPr="00B60B39">
              <w:rPr>
                <w:bCs/>
                <w:color w:val="000000"/>
                <w:lang w:bidi="ar-SA"/>
              </w:rPr>
              <w:t xml:space="preserve"> обучающегося составляет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менее 40% содержания.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Оценивание по учебному предмету «английский язык»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осуществляется с учётом </w:t>
            </w:r>
            <w:proofErr w:type="spellStart"/>
            <w:r w:rsidRPr="00B60B39">
              <w:rPr>
                <w:bCs/>
                <w:color w:val="000000"/>
                <w:lang w:bidi="ar-SA"/>
              </w:rPr>
              <w:t>ЗУНов</w:t>
            </w:r>
            <w:proofErr w:type="spellEnd"/>
            <w:r w:rsidRPr="00B60B39">
              <w:rPr>
                <w:bCs/>
                <w:color w:val="000000"/>
                <w:lang w:bidi="ar-SA"/>
              </w:rPr>
              <w:t xml:space="preserve"> по разным видам речевой деятельности:</w:t>
            </w:r>
          </w:p>
          <w:p w:rsidR="00B60B39" w:rsidRPr="00B60B39" w:rsidRDefault="00B60B39" w:rsidP="00B60B39">
            <w:pPr>
              <w:widowControl/>
              <w:shd w:val="clear" w:color="auto" w:fill="FFFFFF"/>
              <w:autoSpaceDE/>
              <w:autoSpaceDN/>
              <w:rPr>
                <w:bCs/>
                <w:color w:val="000000"/>
                <w:lang w:val="en-US" w:bidi="ar-SA"/>
              </w:rPr>
            </w:pPr>
            <w:proofErr w:type="spellStart"/>
            <w:r w:rsidRPr="00B60B39">
              <w:rPr>
                <w:bCs/>
                <w:color w:val="000000"/>
                <w:lang w:bidi="ar-SA"/>
              </w:rPr>
              <w:t>аудирование</w:t>
            </w:r>
            <w:proofErr w:type="spellEnd"/>
            <w:r w:rsidRPr="00B60B39">
              <w:rPr>
                <w:bCs/>
                <w:color w:val="000000"/>
                <w:lang w:val="en-US" w:bidi="ar-SA"/>
              </w:rPr>
              <w:t xml:space="preserve"> (Listening)</w:t>
            </w:r>
          </w:p>
          <w:p w:rsidR="00B60B39" w:rsidRPr="00B60B39" w:rsidRDefault="00B60B39" w:rsidP="00B60B39">
            <w:pPr>
              <w:widowControl/>
              <w:shd w:val="clear" w:color="auto" w:fill="FFFFFF"/>
              <w:autoSpaceDE/>
              <w:autoSpaceDN/>
              <w:rPr>
                <w:bCs/>
                <w:color w:val="000000"/>
                <w:lang w:val="en-US" w:bidi="ar-SA"/>
              </w:rPr>
            </w:pPr>
            <w:r w:rsidRPr="00B60B39">
              <w:rPr>
                <w:bCs/>
                <w:color w:val="000000"/>
                <w:lang w:bidi="ar-SA"/>
              </w:rPr>
              <w:t>чтение</w:t>
            </w:r>
            <w:r w:rsidRPr="00B60B39">
              <w:rPr>
                <w:bCs/>
                <w:color w:val="000000"/>
                <w:lang w:val="en-US" w:bidi="ar-SA"/>
              </w:rPr>
              <w:t xml:space="preserve"> (Reading)</w:t>
            </w:r>
          </w:p>
          <w:p w:rsidR="00B60B39" w:rsidRPr="00B60B39" w:rsidRDefault="00B60B39" w:rsidP="00B60B39">
            <w:pPr>
              <w:widowControl/>
              <w:shd w:val="clear" w:color="auto" w:fill="FFFFFF"/>
              <w:autoSpaceDE/>
              <w:autoSpaceDN/>
              <w:rPr>
                <w:bCs/>
                <w:color w:val="000000"/>
                <w:lang w:val="en-US" w:bidi="ar-SA"/>
              </w:rPr>
            </w:pPr>
            <w:r w:rsidRPr="00B60B39">
              <w:rPr>
                <w:bCs/>
                <w:color w:val="000000"/>
                <w:lang w:bidi="ar-SA"/>
              </w:rPr>
              <w:t>письмо</w:t>
            </w:r>
            <w:r w:rsidRPr="00B60B39">
              <w:rPr>
                <w:bCs/>
                <w:color w:val="000000"/>
                <w:lang w:val="en-US" w:bidi="ar-SA"/>
              </w:rPr>
              <w:t>(Writing)</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говорение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Важными факторами при выставлении отметок являются: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понимание основного содержания текстов</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монологического и диалогического характера (</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умение выделять основную мысль и извлекать информацию,</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которая требуется для решения коммуникативной задачи (</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использовать прослушанную информацию</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в других видах речевой деятельности (</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интерпретировать и давать собственную оценку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информации(</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понимание основного содержания текстов</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монологического и диалогического характера (</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lastRenderedPageBreak/>
              <w:t>умение выделять основную мысль и извлекать информацию,</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которая требуется для решения коммуникативной задачи (</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использовать прослушанную информацию</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в других видах речевой деятельности (</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интерпретировать и давать собственную оценку</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информации(</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организация написания письма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решение коммуникативной задачи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употребление соответствующих фраз и выражений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грамотность изложения и орфография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навыки использования английского языка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решение коммуникативной задачи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взаимодействие с собеседником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лексическое оформление речи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грамматическое оформление речи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При выставлении отметок необходимо соблюдать:</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объективность оценки результатов;</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единство требований ко всем школьникам.</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Для выставления объективных отметок используются следующие формы</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контроля:</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текущий контроль (осуществляется учителями на протяжении всего</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 xml:space="preserve">учебного года и осуществляет проверку знаний обучающихся </w:t>
            </w:r>
            <w:proofErr w:type="gramStart"/>
            <w:r w:rsidRPr="00B60B39">
              <w:rPr>
                <w:bCs/>
                <w:color w:val="000000"/>
                <w:lang w:bidi="ar-SA"/>
              </w:rPr>
              <w:t>в</w:t>
            </w:r>
            <w:proofErr w:type="gramEnd"/>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соответствии с учебной программой);</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промежуточный контроль (промежуточная аттестация обучающихся</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2-8,10 классов проводится в конце учебного года для диагностики</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уровня усвоения образовательных программ каждой ступени</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общего образования);</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итоговый контроль (итоговая аттестация обучающихся 9, 11 классов в</w:t>
            </w:r>
          </w:p>
          <w:p w:rsidR="00B60B39" w:rsidRPr="00B60B39" w:rsidRDefault="00B60B39" w:rsidP="00C905FA">
            <w:pPr>
              <w:widowControl/>
              <w:shd w:val="clear" w:color="auto" w:fill="FFFFFF"/>
              <w:autoSpaceDE/>
              <w:autoSpaceDN/>
              <w:jc w:val="both"/>
              <w:rPr>
                <w:bCs/>
                <w:color w:val="000000"/>
                <w:lang w:bidi="ar-SA"/>
              </w:rPr>
            </w:pPr>
            <w:r w:rsidRPr="00B60B39">
              <w:rPr>
                <w:bCs/>
                <w:color w:val="000000"/>
                <w:lang w:bidi="ar-SA"/>
              </w:rPr>
              <w:t>форме ОГЭ и ЕГЭ.</w:t>
            </w:r>
          </w:p>
          <w:p w:rsidR="00B60B39" w:rsidRPr="002C3BD3" w:rsidRDefault="002C3BD3" w:rsidP="002C3BD3">
            <w:pPr>
              <w:widowControl/>
              <w:shd w:val="clear" w:color="auto" w:fill="FFFFFF"/>
              <w:autoSpaceDE/>
              <w:autoSpaceDN/>
              <w:rPr>
                <w:color w:val="000000"/>
                <w:lang w:bidi="ar-SA"/>
              </w:rPr>
            </w:pPr>
            <w:r w:rsidRPr="002C3BD3">
              <w:rPr>
                <w:b/>
                <w:bCs/>
                <w:color w:val="000000"/>
                <w:lang w:bidi="ar-SA"/>
              </w:rPr>
              <w:t>Выполнение</w:t>
            </w:r>
            <w:r w:rsidRPr="002C3BD3">
              <w:rPr>
                <w:color w:val="000000"/>
                <w:lang w:bidi="ar-SA"/>
              </w:rPr>
              <w:t xml:space="preserve"> тестовых заданий оценивается по следующей схеме </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80% - 100% – «5»</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60% - 80% - «4»</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40% - 60% - «3»</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0% - 40% - «2»</w:t>
            </w:r>
          </w:p>
          <w:p w:rsidR="00B60B39" w:rsidRDefault="00B60B39" w:rsidP="00C905FA">
            <w:pPr>
              <w:pStyle w:val="a6"/>
              <w:spacing w:before="0" w:beforeAutospacing="0" w:after="150" w:afterAutospacing="0"/>
              <w:rPr>
                <w:color w:val="000000"/>
                <w:sz w:val="22"/>
                <w:szCs w:val="22"/>
              </w:rPr>
            </w:pPr>
            <w:r w:rsidRPr="00B60B39">
              <w:rPr>
                <w:color w:val="000000"/>
                <w:sz w:val="22"/>
                <w:szCs w:val="22"/>
              </w:rPr>
              <w:t>0%-«1»</w:t>
            </w:r>
          </w:p>
          <w:p w:rsidR="00F32993" w:rsidRDefault="00F32993" w:rsidP="00C905FA">
            <w:pPr>
              <w:widowControl/>
              <w:shd w:val="clear" w:color="auto" w:fill="FFFFFF"/>
              <w:autoSpaceDE/>
              <w:autoSpaceDN/>
              <w:jc w:val="center"/>
              <w:rPr>
                <w:bCs/>
                <w:color w:val="000000"/>
                <w:lang w:bidi="ar-SA"/>
              </w:rPr>
            </w:pPr>
          </w:p>
          <w:p w:rsidR="00F32993" w:rsidRDefault="00F32993" w:rsidP="00C905FA">
            <w:pPr>
              <w:widowControl/>
              <w:shd w:val="clear" w:color="auto" w:fill="FFFFFF"/>
              <w:autoSpaceDE/>
              <w:autoSpaceDN/>
              <w:jc w:val="center"/>
              <w:rPr>
                <w:bCs/>
                <w:color w:val="000000"/>
                <w:lang w:bidi="ar-SA"/>
              </w:rPr>
            </w:pPr>
          </w:p>
          <w:p w:rsidR="00F32993" w:rsidRDefault="00F32993" w:rsidP="00C905FA">
            <w:pPr>
              <w:widowControl/>
              <w:shd w:val="clear" w:color="auto" w:fill="FFFFFF"/>
              <w:autoSpaceDE/>
              <w:autoSpaceDN/>
              <w:jc w:val="center"/>
              <w:rPr>
                <w:bCs/>
                <w:color w:val="000000"/>
                <w:lang w:bidi="ar-SA"/>
              </w:rPr>
            </w:pPr>
          </w:p>
          <w:p w:rsidR="00C905FA" w:rsidRPr="00C905FA" w:rsidRDefault="00C905FA" w:rsidP="00C905FA">
            <w:pPr>
              <w:widowControl/>
              <w:shd w:val="clear" w:color="auto" w:fill="FFFFFF"/>
              <w:autoSpaceDE/>
              <w:autoSpaceDN/>
              <w:jc w:val="center"/>
              <w:rPr>
                <w:rFonts w:ascii="Arial" w:hAnsi="Arial" w:cs="Arial"/>
                <w:color w:val="000000"/>
                <w:lang w:bidi="ar-SA"/>
              </w:rPr>
            </w:pPr>
            <w:r w:rsidRPr="00C905FA">
              <w:rPr>
                <w:bCs/>
                <w:color w:val="000000"/>
                <w:lang w:bidi="ar-SA"/>
              </w:rPr>
              <w:lastRenderedPageBreak/>
              <w:t>Оценивание письменной речи учащихся</w:t>
            </w:r>
          </w:p>
          <w:p w:rsidR="00C905FA" w:rsidRPr="00C905FA" w:rsidRDefault="00C905FA" w:rsidP="00C905FA">
            <w:pPr>
              <w:pStyle w:val="a6"/>
              <w:spacing w:before="0" w:beforeAutospacing="0" w:after="150" w:afterAutospacing="0"/>
              <w:rPr>
                <w:rFonts w:ascii="Arial" w:hAnsi="Arial" w:cs="Arial"/>
                <w:color w:val="000000"/>
                <w:sz w:val="22"/>
                <w:szCs w:val="22"/>
              </w:rPr>
            </w:pPr>
          </w:p>
          <w:p w:rsidR="00B60B39" w:rsidRPr="00B60B39" w:rsidRDefault="00B60B39" w:rsidP="00C905FA">
            <w:pPr>
              <w:pStyle w:val="a6"/>
              <w:shd w:val="clear" w:color="auto" w:fill="FFFFFF"/>
              <w:ind w:right="142"/>
              <w:jc w:val="both"/>
              <w:textAlignment w:val="baseline"/>
              <w:rPr>
                <w:sz w:val="22"/>
                <w:szCs w:val="22"/>
              </w:rPr>
            </w:pPr>
            <w:r w:rsidRPr="00B60B39">
              <w:rPr>
                <w:b/>
                <w:bCs/>
                <w:i/>
                <w:iCs/>
                <w:sz w:val="22"/>
                <w:szCs w:val="22"/>
              </w:rPr>
              <w:t>Оценка </w:t>
            </w:r>
            <w:r w:rsidRPr="00B60B39">
              <w:rPr>
                <w:b/>
                <w:bCs/>
                <w:sz w:val="22"/>
                <w:szCs w:val="22"/>
              </w:rPr>
              <w:t>«5»</w:t>
            </w:r>
            <w:r w:rsidRPr="00B60B39">
              <w:rPr>
                <w:sz w:val="22"/>
                <w:szCs w:val="22"/>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B60B39" w:rsidRPr="00B60B39" w:rsidRDefault="00B60B39" w:rsidP="00B60B39">
            <w:pPr>
              <w:pStyle w:val="a6"/>
              <w:ind w:right="142" w:firstLine="660"/>
              <w:jc w:val="both"/>
              <w:textAlignment w:val="baseline"/>
              <w:rPr>
                <w:sz w:val="22"/>
                <w:szCs w:val="22"/>
              </w:rPr>
            </w:pPr>
            <w:r w:rsidRPr="00B60B39">
              <w:rPr>
                <w:b/>
                <w:bCs/>
                <w:i/>
                <w:iCs/>
                <w:sz w:val="22"/>
                <w:szCs w:val="22"/>
              </w:rPr>
              <w:t>Оценка «4»</w:t>
            </w:r>
            <w:r w:rsidRPr="00B60B39">
              <w:rPr>
                <w:sz w:val="22"/>
                <w:szCs w:val="22"/>
              </w:rPr>
              <w:t> Коммуникативная задача решена, но лексико-грамматические погрешности, в том числе выходящих за базовый уровень, препятствуют пониманию.</w:t>
            </w:r>
            <w:r w:rsidRPr="00B60B39">
              <w:rPr>
                <w:b/>
                <w:bCs/>
                <w:i/>
                <w:iCs/>
                <w:sz w:val="22"/>
                <w:szCs w:val="22"/>
              </w:rPr>
              <w:t> </w:t>
            </w:r>
            <w:r w:rsidRPr="00B60B39">
              <w:rPr>
                <w:sz w:val="22"/>
                <w:szCs w:val="22"/>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B60B39">
              <w:rPr>
                <w:b/>
                <w:bCs/>
                <w:i/>
                <w:iCs/>
                <w:sz w:val="22"/>
                <w:szCs w:val="22"/>
              </w:rPr>
              <w:t> </w:t>
            </w:r>
            <w:r w:rsidRPr="00B60B39">
              <w:rPr>
                <w:sz w:val="22"/>
                <w:szCs w:val="22"/>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B60B39" w:rsidRPr="00B60B39" w:rsidRDefault="00B60B39" w:rsidP="00B60B39">
            <w:pPr>
              <w:pStyle w:val="a6"/>
              <w:ind w:right="142" w:firstLine="660"/>
              <w:jc w:val="both"/>
              <w:textAlignment w:val="baseline"/>
              <w:rPr>
                <w:sz w:val="22"/>
                <w:szCs w:val="22"/>
              </w:rPr>
            </w:pPr>
            <w:r w:rsidRPr="00B60B39">
              <w:rPr>
                <w:b/>
                <w:bCs/>
                <w:i/>
                <w:iCs/>
                <w:sz w:val="22"/>
                <w:szCs w:val="22"/>
              </w:rPr>
              <w:t>Оценка «3»</w:t>
            </w:r>
            <w:r w:rsidRPr="00B60B39">
              <w:rPr>
                <w:sz w:val="22"/>
                <w:szCs w:val="22"/>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B60B39" w:rsidRPr="00B60B39" w:rsidRDefault="00B60B39" w:rsidP="00B60B39">
            <w:pPr>
              <w:pStyle w:val="a6"/>
              <w:ind w:right="142" w:firstLine="660"/>
              <w:jc w:val="both"/>
              <w:textAlignment w:val="baseline"/>
              <w:rPr>
                <w:sz w:val="22"/>
                <w:szCs w:val="22"/>
              </w:rPr>
            </w:pPr>
            <w:r w:rsidRPr="00B60B39">
              <w:rPr>
                <w:b/>
                <w:bCs/>
                <w:i/>
                <w:iCs/>
                <w:sz w:val="22"/>
                <w:szCs w:val="22"/>
              </w:rPr>
              <w:t>Оценка «2»</w:t>
            </w:r>
            <w:r w:rsidRPr="00B60B39">
              <w:rPr>
                <w:sz w:val="22"/>
                <w:szCs w:val="22"/>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B60B39">
              <w:rPr>
                <w:b/>
                <w:bCs/>
                <w:i/>
                <w:iCs/>
                <w:sz w:val="22"/>
                <w:szCs w:val="22"/>
              </w:rPr>
              <w:t>. </w:t>
            </w:r>
            <w:r w:rsidRPr="00B60B39">
              <w:rPr>
                <w:sz w:val="22"/>
                <w:szCs w:val="22"/>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1A770D" w:rsidRPr="00D40AEA" w:rsidRDefault="001A770D" w:rsidP="00B60B39">
            <w:pPr>
              <w:pStyle w:val="a6"/>
              <w:shd w:val="clear" w:color="auto" w:fill="FFFFFF"/>
              <w:spacing w:before="0" w:beforeAutospacing="0" w:after="0" w:afterAutospacing="0"/>
              <w:ind w:right="142" w:firstLine="660"/>
              <w:jc w:val="both"/>
              <w:textAlignment w:val="baseline"/>
            </w:pPr>
          </w:p>
        </w:tc>
      </w:tr>
    </w:tbl>
    <w:p w:rsidR="00CE64F3" w:rsidRPr="00222F3F" w:rsidRDefault="00CE64F3" w:rsidP="006F076A"/>
    <w:sectPr w:rsidR="00CE64F3" w:rsidRPr="00222F3F"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C32"/>
    <w:multiLevelType w:val="hybridMultilevel"/>
    <w:tmpl w:val="69F686DA"/>
    <w:lvl w:ilvl="0" w:tplc="4184BF46">
      <w:start w:val="3"/>
      <w:numFmt w:val="decimal"/>
      <w:lvlText w:val="%1."/>
      <w:lvlJc w:val="left"/>
      <w:pPr>
        <w:tabs>
          <w:tab w:val="num" w:pos="762"/>
        </w:tabs>
        <w:ind w:left="762" w:hanging="360"/>
      </w:pPr>
      <w:rPr>
        <w:rFonts w:cs="Times New Roman" w:hint="default"/>
      </w:rPr>
    </w:lvl>
    <w:lvl w:ilvl="1" w:tplc="04190019">
      <w:start w:val="1"/>
      <w:numFmt w:val="lowerLetter"/>
      <w:lvlText w:val="%2."/>
      <w:lvlJc w:val="left"/>
      <w:pPr>
        <w:tabs>
          <w:tab w:val="num" w:pos="1482"/>
        </w:tabs>
        <w:ind w:left="1482" w:hanging="360"/>
      </w:pPr>
      <w:rPr>
        <w:rFonts w:cs="Times New Roman"/>
      </w:rPr>
    </w:lvl>
    <w:lvl w:ilvl="2" w:tplc="0419001B">
      <w:start w:val="1"/>
      <w:numFmt w:val="lowerRoman"/>
      <w:lvlText w:val="%3."/>
      <w:lvlJc w:val="right"/>
      <w:pPr>
        <w:tabs>
          <w:tab w:val="num" w:pos="2202"/>
        </w:tabs>
        <w:ind w:left="2202" w:hanging="180"/>
      </w:pPr>
      <w:rPr>
        <w:rFonts w:cs="Times New Roman"/>
      </w:rPr>
    </w:lvl>
    <w:lvl w:ilvl="3" w:tplc="0419000F">
      <w:start w:val="1"/>
      <w:numFmt w:val="decimal"/>
      <w:lvlText w:val="%4."/>
      <w:lvlJc w:val="left"/>
      <w:pPr>
        <w:tabs>
          <w:tab w:val="num" w:pos="2922"/>
        </w:tabs>
        <w:ind w:left="2922" w:hanging="360"/>
      </w:pPr>
      <w:rPr>
        <w:rFonts w:cs="Times New Roman"/>
      </w:rPr>
    </w:lvl>
    <w:lvl w:ilvl="4" w:tplc="04190019">
      <w:start w:val="1"/>
      <w:numFmt w:val="lowerLetter"/>
      <w:lvlText w:val="%5."/>
      <w:lvlJc w:val="left"/>
      <w:pPr>
        <w:tabs>
          <w:tab w:val="num" w:pos="3642"/>
        </w:tabs>
        <w:ind w:left="3642" w:hanging="360"/>
      </w:pPr>
      <w:rPr>
        <w:rFonts w:cs="Times New Roman"/>
      </w:rPr>
    </w:lvl>
    <w:lvl w:ilvl="5" w:tplc="0419001B">
      <w:start w:val="1"/>
      <w:numFmt w:val="lowerRoman"/>
      <w:lvlText w:val="%6."/>
      <w:lvlJc w:val="right"/>
      <w:pPr>
        <w:tabs>
          <w:tab w:val="num" w:pos="4362"/>
        </w:tabs>
        <w:ind w:left="4362" w:hanging="180"/>
      </w:pPr>
      <w:rPr>
        <w:rFonts w:cs="Times New Roman"/>
      </w:rPr>
    </w:lvl>
    <w:lvl w:ilvl="6" w:tplc="0419000F">
      <w:start w:val="1"/>
      <w:numFmt w:val="decimal"/>
      <w:lvlText w:val="%7."/>
      <w:lvlJc w:val="left"/>
      <w:pPr>
        <w:tabs>
          <w:tab w:val="num" w:pos="5082"/>
        </w:tabs>
        <w:ind w:left="5082" w:hanging="360"/>
      </w:pPr>
      <w:rPr>
        <w:rFonts w:cs="Times New Roman"/>
      </w:rPr>
    </w:lvl>
    <w:lvl w:ilvl="7" w:tplc="04190019">
      <w:start w:val="1"/>
      <w:numFmt w:val="lowerLetter"/>
      <w:lvlText w:val="%8."/>
      <w:lvlJc w:val="left"/>
      <w:pPr>
        <w:tabs>
          <w:tab w:val="num" w:pos="5802"/>
        </w:tabs>
        <w:ind w:left="5802" w:hanging="360"/>
      </w:pPr>
      <w:rPr>
        <w:rFonts w:cs="Times New Roman"/>
      </w:rPr>
    </w:lvl>
    <w:lvl w:ilvl="8" w:tplc="0419001B">
      <w:start w:val="1"/>
      <w:numFmt w:val="lowerRoman"/>
      <w:lvlText w:val="%9."/>
      <w:lvlJc w:val="right"/>
      <w:pPr>
        <w:tabs>
          <w:tab w:val="num" w:pos="6522"/>
        </w:tabs>
        <w:ind w:left="6522" w:hanging="180"/>
      </w:pPr>
      <w:rPr>
        <w:rFonts w:cs="Times New Roman"/>
      </w:rPr>
    </w:lvl>
  </w:abstractNum>
  <w:abstractNum w:abstractNumId="1">
    <w:nsid w:val="0B1300DA"/>
    <w:multiLevelType w:val="hybridMultilevel"/>
    <w:tmpl w:val="F6583F8A"/>
    <w:lvl w:ilvl="0" w:tplc="04190005">
      <w:start w:val="1"/>
      <w:numFmt w:val="bullet"/>
      <w:lvlText w:val=""/>
      <w:lvlJc w:val="left"/>
      <w:pPr>
        <w:tabs>
          <w:tab w:val="num" w:pos="1440"/>
        </w:tabs>
        <w:ind w:left="1440" w:hanging="360"/>
      </w:pPr>
      <w:rPr>
        <w:rFonts w:ascii="Wingdings" w:hAnsi="Wingdings" w:hint="default"/>
      </w:rPr>
    </w:lvl>
    <w:lvl w:ilvl="1" w:tplc="F4002E98">
      <w:numFmt w:val="bullet"/>
      <w:lvlText w:val=""/>
      <w:lvlJc w:val="left"/>
      <w:pPr>
        <w:ind w:left="2160" w:hanging="360"/>
      </w:pPr>
      <w:rPr>
        <w:rFonts w:ascii="Times New Roman" w:eastAsia="Batang"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B5A370B"/>
    <w:multiLevelType w:val="hybridMultilevel"/>
    <w:tmpl w:val="A94AF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065BC"/>
    <w:multiLevelType w:val="hybridMultilevel"/>
    <w:tmpl w:val="64E4DB2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nsid w:val="1E0E2C8B"/>
    <w:multiLevelType w:val="hybridMultilevel"/>
    <w:tmpl w:val="37563F24"/>
    <w:lvl w:ilvl="0" w:tplc="B6DA5294">
      <w:numFmt w:val="bullet"/>
      <w:lvlText w:val=""/>
      <w:lvlJc w:val="left"/>
      <w:pPr>
        <w:ind w:left="6288" w:hanging="360"/>
      </w:pPr>
      <w:rPr>
        <w:rFonts w:ascii="Symbol" w:eastAsia="Symbol" w:hAnsi="Symbol" w:cs="Symbol" w:hint="default"/>
        <w:w w:val="100"/>
        <w:sz w:val="24"/>
        <w:szCs w:val="24"/>
        <w:lang w:val="ru-RU" w:eastAsia="ru-RU" w:bidi="ru-RU"/>
      </w:rPr>
    </w:lvl>
    <w:lvl w:ilvl="1" w:tplc="66F8A54A">
      <w:numFmt w:val="bullet"/>
      <w:lvlText w:val="•"/>
      <w:lvlJc w:val="left"/>
      <w:pPr>
        <w:ind w:left="7209" w:hanging="360"/>
      </w:pPr>
      <w:rPr>
        <w:rFonts w:hint="default"/>
        <w:lang w:val="ru-RU" w:eastAsia="ru-RU" w:bidi="ru-RU"/>
      </w:rPr>
    </w:lvl>
    <w:lvl w:ilvl="2" w:tplc="99F014C8">
      <w:numFmt w:val="bullet"/>
      <w:lvlText w:val="•"/>
      <w:lvlJc w:val="left"/>
      <w:pPr>
        <w:ind w:left="8139" w:hanging="360"/>
      </w:pPr>
      <w:rPr>
        <w:rFonts w:hint="default"/>
        <w:lang w:val="ru-RU" w:eastAsia="ru-RU" w:bidi="ru-RU"/>
      </w:rPr>
    </w:lvl>
    <w:lvl w:ilvl="3" w:tplc="A5F29EEE">
      <w:numFmt w:val="bullet"/>
      <w:lvlText w:val="•"/>
      <w:lvlJc w:val="left"/>
      <w:pPr>
        <w:ind w:left="9069" w:hanging="360"/>
      </w:pPr>
      <w:rPr>
        <w:rFonts w:hint="default"/>
        <w:lang w:val="ru-RU" w:eastAsia="ru-RU" w:bidi="ru-RU"/>
      </w:rPr>
    </w:lvl>
    <w:lvl w:ilvl="4" w:tplc="AE068F62">
      <w:numFmt w:val="bullet"/>
      <w:lvlText w:val="•"/>
      <w:lvlJc w:val="left"/>
      <w:pPr>
        <w:ind w:left="9999" w:hanging="360"/>
      </w:pPr>
      <w:rPr>
        <w:rFonts w:hint="default"/>
        <w:lang w:val="ru-RU" w:eastAsia="ru-RU" w:bidi="ru-RU"/>
      </w:rPr>
    </w:lvl>
    <w:lvl w:ilvl="5" w:tplc="39283142">
      <w:numFmt w:val="bullet"/>
      <w:lvlText w:val="•"/>
      <w:lvlJc w:val="left"/>
      <w:pPr>
        <w:ind w:left="10929" w:hanging="360"/>
      </w:pPr>
      <w:rPr>
        <w:rFonts w:hint="default"/>
        <w:lang w:val="ru-RU" w:eastAsia="ru-RU" w:bidi="ru-RU"/>
      </w:rPr>
    </w:lvl>
    <w:lvl w:ilvl="6" w:tplc="32E8362E">
      <w:numFmt w:val="bullet"/>
      <w:lvlText w:val="•"/>
      <w:lvlJc w:val="left"/>
      <w:pPr>
        <w:ind w:left="11859" w:hanging="360"/>
      </w:pPr>
      <w:rPr>
        <w:rFonts w:hint="default"/>
        <w:lang w:val="ru-RU" w:eastAsia="ru-RU" w:bidi="ru-RU"/>
      </w:rPr>
    </w:lvl>
    <w:lvl w:ilvl="7" w:tplc="E5105700">
      <w:numFmt w:val="bullet"/>
      <w:lvlText w:val="•"/>
      <w:lvlJc w:val="left"/>
      <w:pPr>
        <w:ind w:left="12788" w:hanging="360"/>
      </w:pPr>
      <w:rPr>
        <w:rFonts w:hint="default"/>
        <w:lang w:val="ru-RU" w:eastAsia="ru-RU" w:bidi="ru-RU"/>
      </w:rPr>
    </w:lvl>
    <w:lvl w:ilvl="8" w:tplc="250800F8">
      <w:numFmt w:val="bullet"/>
      <w:lvlText w:val="•"/>
      <w:lvlJc w:val="left"/>
      <w:pPr>
        <w:ind w:left="13718" w:hanging="360"/>
      </w:pPr>
      <w:rPr>
        <w:rFonts w:hint="default"/>
        <w:lang w:val="ru-RU" w:eastAsia="ru-RU" w:bidi="ru-RU"/>
      </w:rPr>
    </w:lvl>
  </w:abstractNum>
  <w:abstractNum w:abstractNumId="5">
    <w:nsid w:val="1F651379"/>
    <w:multiLevelType w:val="hybridMultilevel"/>
    <w:tmpl w:val="56A6AB8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nsid w:val="215E46FA"/>
    <w:multiLevelType w:val="hybridMultilevel"/>
    <w:tmpl w:val="44C8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C87B98"/>
    <w:multiLevelType w:val="hybridMultilevel"/>
    <w:tmpl w:val="707C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A21024"/>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9">
    <w:nsid w:val="3A481CB8"/>
    <w:multiLevelType w:val="hybridMultilevel"/>
    <w:tmpl w:val="0180D54A"/>
    <w:lvl w:ilvl="0" w:tplc="F670C454">
      <w:numFmt w:val="bullet"/>
      <w:lvlText w:val=""/>
      <w:lvlJc w:val="left"/>
      <w:pPr>
        <w:ind w:left="410" w:hanging="360"/>
      </w:pPr>
      <w:rPr>
        <w:rFonts w:ascii="Symbol" w:eastAsia="Symbol" w:hAnsi="Symbol" w:cs="Symbol" w:hint="default"/>
        <w:w w:val="100"/>
        <w:sz w:val="24"/>
        <w:szCs w:val="24"/>
        <w:lang w:val="ru-RU" w:eastAsia="ru-RU" w:bidi="ru-RU"/>
      </w:rPr>
    </w:lvl>
    <w:lvl w:ilvl="1" w:tplc="6FB035A6">
      <w:numFmt w:val="bullet"/>
      <w:lvlText w:val="•"/>
      <w:lvlJc w:val="left"/>
      <w:pPr>
        <w:ind w:left="1329" w:hanging="360"/>
      </w:pPr>
      <w:rPr>
        <w:rFonts w:hint="default"/>
        <w:lang w:val="ru-RU" w:eastAsia="ru-RU" w:bidi="ru-RU"/>
      </w:rPr>
    </w:lvl>
    <w:lvl w:ilvl="2" w:tplc="772A28C8">
      <w:numFmt w:val="bullet"/>
      <w:lvlText w:val="•"/>
      <w:lvlJc w:val="left"/>
      <w:pPr>
        <w:ind w:left="2239" w:hanging="360"/>
      </w:pPr>
      <w:rPr>
        <w:rFonts w:hint="default"/>
        <w:lang w:val="ru-RU" w:eastAsia="ru-RU" w:bidi="ru-RU"/>
      </w:rPr>
    </w:lvl>
    <w:lvl w:ilvl="3" w:tplc="F0824706">
      <w:numFmt w:val="bullet"/>
      <w:lvlText w:val="•"/>
      <w:lvlJc w:val="left"/>
      <w:pPr>
        <w:ind w:left="3149" w:hanging="360"/>
      </w:pPr>
      <w:rPr>
        <w:rFonts w:hint="default"/>
        <w:lang w:val="ru-RU" w:eastAsia="ru-RU" w:bidi="ru-RU"/>
      </w:rPr>
    </w:lvl>
    <w:lvl w:ilvl="4" w:tplc="488820EA">
      <w:numFmt w:val="bullet"/>
      <w:lvlText w:val="•"/>
      <w:lvlJc w:val="left"/>
      <w:pPr>
        <w:ind w:left="4059" w:hanging="360"/>
      </w:pPr>
      <w:rPr>
        <w:rFonts w:hint="default"/>
        <w:lang w:val="ru-RU" w:eastAsia="ru-RU" w:bidi="ru-RU"/>
      </w:rPr>
    </w:lvl>
    <w:lvl w:ilvl="5" w:tplc="F8E61C32">
      <w:numFmt w:val="bullet"/>
      <w:lvlText w:val="•"/>
      <w:lvlJc w:val="left"/>
      <w:pPr>
        <w:ind w:left="4969" w:hanging="360"/>
      </w:pPr>
      <w:rPr>
        <w:rFonts w:hint="default"/>
        <w:lang w:val="ru-RU" w:eastAsia="ru-RU" w:bidi="ru-RU"/>
      </w:rPr>
    </w:lvl>
    <w:lvl w:ilvl="6" w:tplc="F92CBC18">
      <w:numFmt w:val="bullet"/>
      <w:lvlText w:val="•"/>
      <w:lvlJc w:val="left"/>
      <w:pPr>
        <w:ind w:left="5879" w:hanging="360"/>
      </w:pPr>
      <w:rPr>
        <w:rFonts w:hint="default"/>
        <w:lang w:val="ru-RU" w:eastAsia="ru-RU" w:bidi="ru-RU"/>
      </w:rPr>
    </w:lvl>
    <w:lvl w:ilvl="7" w:tplc="6136E7CE">
      <w:numFmt w:val="bullet"/>
      <w:lvlText w:val="•"/>
      <w:lvlJc w:val="left"/>
      <w:pPr>
        <w:ind w:left="6789" w:hanging="360"/>
      </w:pPr>
      <w:rPr>
        <w:rFonts w:hint="default"/>
        <w:lang w:val="ru-RU" w:eastAsia="ru-RU" w:bidi="ru-RU"/>
      </w:rPr>
    </w:lvl>
    <w:lvl w:ilvl="8" w:tplc="63BEE04E">
      <w:numFmt w:val="bullet"/>
      <w:lvlText w:val="•"/>
      <w:lvlJc w:val="left"/>
      <w:pPr>
        <w:ind w:left="7699" w:hanging="360"/>
      </w:pPr>
      <w:rPr>
        <w:rFonts w:hint="default"/>
        <w:lang w:val="ru-RU" w:eastAsia="ru-RU" w:bidi="ru-RU"/>
      </w:rPr>
    </w:lvl>
  </w:abstractNum>
  <w:abstractNum w:abstractNumId="10">
    <w:nsid w:val="3E9051ED"/>
    <w:multiLevelType w:val="multilevel"/>
    <w:tmpl w:val="51E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0A5F76"/>
    <w:multiLevelType w:val="hybridMultilevel"/>
    <w:tmpl w:val="6A7ED7A8"/>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7D44CE1"/>
    <w:multiLevelType w:val="hybridMultilevel"/>
    <w:tmpl w:val="10FAC2CC"/>
    <w:lvl w:ilvl="0" w:tplc="A938387C">
      <w:numFmt w:val="bullet"/>
      <w:lvlText w:val=""/>
      <w:lvlJc w:val="left"/>
      <w:pPr>
        <w:ind w:left="410" w:hanging="360"/>
      </w:pPr>
      <w:rPr>
        <w:rFonts w:ascii="Symbol" w:eastAsia="Symbol" w:hAnsi="Symbol" w:cs="Symbol" w:hint="default"/>
        <w:w w:val="100"/>
        <w:sz w:val="24"/>
        <w:szCs w:val="24"/>
        <w:lang w:val="ru-RU" w:eastAsia="ru-RU" w:bidi="ru-RU"/>
      </w:rPr>
    </w:lvl>
    <w:lvl w:ilvl="1" w:tplc="462A2F4A">
      <w:numFmt w:val="bullet"/>
      <w:lvlText w:val="•"/>
      <w:lvlJc w:val="left"/>
      <w:pPr>
        <w:ind w:left="1329" w:hanging="360"/>
      </w:pPr>
      <w:rPr>
        <w:rFonts w:hint="default"/>
        <w:lang w:val="ru-RU" w:eastAsia="ru-RU" w:bidi="ru-RU"/>
      </w:rPr>
    </w:lvl>
    <w:lvl w:ilvl="2" w:tplc="7DCC9A80">
      <w:numFmt w:val="bullet"/>
      <w:lvlText w:val="•"/>
      <w:lvlJc w:val="left"/>
      <w:pPr>
        <w:ind w:left="2239" w:hanging="360"/>
      </w:pPr>
      <w:rPr>
        <w:rFonts w:hint="default"/>
        <w:lang w:val="ru-RU" w:eastAsia="ru-RU" w:bidi="ru-RU"/>
      </w:rPr>
    </w:lvl>
    <w:lvl w:ilvl="3" w:tplc="8DEC237C">
      <w:numFmt w:val="bullet"/>
      <w:lvlText w:val="•"/>
      <w:lvlJc w:val="left"/>
      <w:pPr>
        <w:ind w:left="3149" w:hanging="360"/>
      </w:pPr>
      <w:rPr>
        <w:rFonts w:hint="default"/>
        <w:lang w:val="ru-RU" w:eastAsia="ru-RU" w:bidi="ru-RU"/>
      </w:rPr>
    </w:lvl>
    <w:lvl w:ilvl="4" w:tplc="A9B65120">
      <w:numFmt w:val="bullet"/>
      <w:lvlText w:val="•"/>
      <w:lvlJc w:val="left"/>
      <w:pPr>
        <w:ind w:left="4059" w:hanging="360"/>
      </w:pPr>
      <w:rPr>
        <w:rFonts w:hint="default"/>
        <w:lang w:val="ru-RU" w:eastAsia="ru-RU" w:bidi="ru-RU"/>
      </w:rPr>
    </w:lvl>
    <w:lvl w:ilvl="5" w:tplc="BDC0FF3C">
      <w:numFmt w:val="bullet"/>
      <w:lvlText w:val="•"/>
      <w:lvlJc w:val="left"/>
      <w:pPr>
        <w:ind w:left="4969" w:hanging="360"/>
      </w:pPr>
      <w:rPr>
        <w:rFonts w:hint="default"/>
        <w:lang w:val="ru-RU" w:eastAsia="ru-RU" w:bidi="ru-RU"/>
      </w:rPr>
    </w:lvl>
    <w:lvl w:ilvl="6" w:tplc="37B6A8B6">
      <w:numFmt w:val="bullet"/>
      <w:lvlText w:val="•"/>
      <w:lvlJc w:val="left"/>
      <w:pPr>
        <w:ind w:left="5879" w:hanging="360"/>
      </w:pPr>
      <w:rPr>
        <w:rFonts w:hint="default"/>
        <w:lang w:val="ru-RU" w:eastAsia="ru-RU" w:bidi="ru-RU"/>
      </w:rPr>
    </w:lvl>
    <w:lvl w:ilvl="7" w:tplc="C4B2621A">
      <w:numFmt w:val="bullet"/>
      <w:lvlText w:val="•"/>
      <w:lvlJc w:val="left"/>
      <w:pPr>
        <w:ind w:left="6789" w:hanging="360"/>
      </w:pPr>
      <w:rPr>
        <w:rFonts w:hint="default"/>
        <w:lang w:val="ru-RU" w:eastAsia="ru-RU" w:bidi="ru-RU"/>
      </w:rPr>
    </w:lvl>
    <w:lvl w:ilvl="8" w:tplc="FAE0E884">
      <w:numFmt w:val="bullet"/>
      <w:lvlText w:val="•"/>
      <w:lvlJc w:val="left"/>
      <w:pPr>
        <w:ind w:left="7699" w:hanging="360"/>
      </w:pPr>
      <w:rPr>
        <w:rFonts w:hint="default"/>
        <w:lang w:val="ru-RU" w:eastAsia="ru-RU" w:bidi="ru-RU"/>
      </w:rPr>
    </w:lvl>
  </w:abstractNum>
  <w:abstractNum w:abstractNumId="13">
    <w:nsid w:val="48DB48CD"/>
    <w:multiLevelType w:val="hybridMultilevel"/>
    <w:tmpl w:val="2D4C3EE6"/>
    <w:lvl w:ilvl="0" w:tplc="A1F475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9A929F8"/>
    <w:multiLevelType w:val="hybridMultilevel"/>
    <w:tmpl w:val="40FEA508"/>
    <w:lvl w:ilvl="0" w:tplc="04190005">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301072D"/>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16">
    <w:nsid w:val="5B6153DA"/>
    <w:multiLevelType w:val="hybridMultilevel"/>
    <w:tmpl w:val="44FCC636"/>
    <w:lvl w:ilvl="0" w:tplc="B9C416DE">
      <w:start w:val="5"/>
      <w:numFmt w:val="decimal"/>
      <w:lvlText w:val="%1."/>
      <w:lvlJc w:val="left"/>
      <w:pPr>
        <w:ind w:left="581" w:hanging="474"/>
      </w:pPr>
      <w:rPr>
        <w:rFonts w:ascii="Times New Roman" w:eastAsia="Times New Roman" w:hAnsi="Times New Roman" w:cs="Times New Roman" w:hint="default"/>
        <w:spacing w:val="-8"/>
        <w:w w:val="100"/>
        <w:sz w:val="24"/>
        <w:szCs w:val="24"/>
        <w:lang w:val="ru-RU" w:eastAsia="ru-RU" w:bidi="ru-RU"/>
      </w:rPr>
    </w:lvl>
    <w:lvl w:ilvl="1" w:tplc="C9D6C292">
      <w:numFmt w:val="bullet"/>
      <w:lvlText w:val=""/>
      <w:lvlJc w:val="left"/>
      <w:pPr>
        <w:ind w:left="6183" w:hanging="360"/>
      </w:pPr>
      <w:rPr>
        <w:rFonts w:ascii="Symbol" w:eastAsia="Symbol" w:hAnsi="Symbol" w:cs="Symbol" w:hint="default"/>
        <w:w w:val="100"/>
        <w:sz w:val="24"/>
        <w:szCs w:val="24"/>
        <w:lang w:val="ru-RU" w:eastAsia="ru-RU" w:bidi="ru-RU"/>
      </w:rPr>
    </w:lvl>
    <w:lvl w:ilvl="2" w:tplc="DCA2C07E">
      <w:numFmt w:val="bullet"/>
      <w:lvlText w:val="•"/>
      <w:lvlJc w:val="left"/>
      <w:pPr>
        <w:ind w:left="7192" w:hanging="360"/>
      </w:pPr>
      <w:rPr>
        <w:rFonts w:hint="default"/>
        <w:lang w:val="ru-RU" w:eastAsia="ru-RU" w:bidi="ru-RU"/>
      </w:rPr>
    </w:lvl>
    <w:lvl w:ilvl="3" w:tplc="35EABF5A">
      <w:numFmt w:val="bullet"/>
      <w:lvlText w:val="•"/>
      <w:lvlJc w:val="left"/>
      <w:pPr>
        <w:ind w:left="8205" w:hanging="360"/>
      </w:pPr>
      <w:rPr>
        <w:rFonts w:hint="default"/>
        <w:lang w:val="ru-RU" w:eastAsia="ru-RU" w:bidi="ru-RU"/>
      </w:rPr>
    </w:lvl>
    <w:lvl w:ilvl="4" w:tplc="67746DB8">
      <w:numFmt w:val="bullet"/>
      <w:lvlText w:val="•"/>
      <w:lvlJc w:val="left"/>
      <w:pPr>
        <w:ind w:left="9218" w:hanging="360"/>
      </w:pPr>
      <w:rPr>
        <w:rFonts w:hint="default"/>
        <w:lang w:val="ru-RU" w:eastAsia="ru-RU" w:bidi="ru-RU"/>
      </w:rPr>
    </w:lvl>
    <w:lvl w:ilvl="5" w:tplc="CA9EBBDE">
      <w:numFmt w:val="bullet"/>
      <w:lvlText w:val="•"/>
      <w:lvlJc w:val="left"/>
      <w:pPr>
        <w:ind w:left="10230" w:hanging="360"/>
      </w:pPr>
      <w:rPr>
        <w:rFonts w:hint="default"/>
        <w:lang w:val="ru-RU" w:eastAsia="ru-RU" w:bidi="ru-RU"/>
      </w:rPr>
    </w:lvl>
    <w:lvl w:ilvl="6" w:tplc="BB702EA0">
      <w:numFmt w:val="bullet"/>
      <w:lvlText w:val="•"/>
      <w:lvlJc w:val="left"/>
      <w:pPr>
        <w:ind w:left="11243" w:hanging="360"/>
      </w:pPr>
      <w:rPr>
        <w:rFonts w:hint="default"/>
        <w:lang w:val="ru-RU" w:eastAsia="ru-RU" w:bidi="ru-RU"/>
      </w:rPr>
    </w:lvl>
    <w:lvl w:ilvl="7" w:tplc="2B1059EC">
      <w:numFmt w:val="bullet"/>
      <w:lvlText w:val="•"/>
      <w:lvlJc w:val="left"/>
      <w:pPr>
        <w:ind w:left="12256" w:hanging="360"/>
      </w:pPr>
      <w:rPr>
        <w:rFonts w:hint="default"/>
        <w:lang w:val="ru-RU" w:eastAsia="ru-RU" w:bidi="ru-RU"/>
      </w:rPr>
    </w:lvl>
    <w:lvl w:ilvl="8" w:tplc="1C463452">
      <w:numFmt w:val="bullet"/>
      <w:lvlText w:val="•"/>
      <w:lvlJc w:val="left"/>
      <w:pPr>
        <w:ind w:left="13268" w:hanging="360"/>
      </w:pPr>
      <w:rPr>
        <w:rFonts w:hint="default"/>
        <w:lang w:val="ru-RU" w:eastAsia="ru-RU" w:bidi="ru-RU"/>
      </w:rPr>
    </w:lvl>
  </w:abstractNum>
  <w:abstractNum w:abstractNumId="17">
    <w:nsid w:val="5DB82132"/>
    <w:multiLevelType w:val="hybridMultilevel"/>
    <w:tmpl w:val="87EC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4845AE"/>
    <w:multiLevelType w:val="hybridMultilevel"/>
    <w:tmpl w:val="C150CA14"/>
    <w:lvl w:ilvl="0" w:tplc="077A178A">
      <w:numFmt w:val="bullet"/>
      <w:lvlText w:val=""/>
      <w:lvlJc w:val="left"/>
      <w:pPr>
        <w:ind w:left="410" w:hanging="360"/>
      </w:pPr>
      <w:rPr>
        <w:rFonts w:ascii="Symbol" w:eastAsia="Symbol" w:hAnsi="Symbol" w:cs="Symbol" w:hint="default"/>
        <w:w w:val="100"/>
        <w:sz w:val="24"/>
        <w:szCs w:val="24"/>
        <w:lang w:val="ru-RU" w:eastAsia="ru-RU" w:bidi="ru-RU"/>
      </w:rPr>
    </w:lvl>
    <w:lvl w:ilvl="1" w:tplc="49C8DA44">
      <w:numFmt w:val="bullet"/>
      <w:lvlText w:val="•"/>
      <w:lvlJc w:val="left"/>
      <w:pPr>
        <w:ind w:left="927" w:hanging="360"/>
      </w:pPr>
      <w:rPr>
        <w:rFonts w:hint="default"/>
        <w:lang w:val="ru-RU" w:eastAsia="ru-RU" w:bidi="ru-RU"/>
      </w:rPr>
    </w:lvl>
    <w:lvl w:ilvl="2" w:tplc="FAD45196">
      <w:numFmt w:val="bullet"/>
      <w:lvlText w:val="•"/>
      <w:lvlJc w:val="left"/>
      <w:pPr>
        <w:ind w:left="1435" w:hanging="360"/>
      </w:pPr>
      <w:rPr>
        <w:rFonts w:hint="default"/>
        <w:lang w:val="ru-RU" w:eastAsia="ru-RU" w:bidi="ru-RU"/>
      </w:rPr>
    </w:lvl>
    <w:lvl w:ilvl="3" w:tplc="6610D0C0">
      <w:numFmt w:val="bullet"/>
      <w:lvlText w:val="•"/>
      <w:lvlJc w:val="left"/>
      <w:pPr>
        <w:ind w:left="1943" w:hanging="360"/>
      </w:pPr>
      <w:rPr>
        <w:rFonts w:hint="default"/>
        <w:lang w:val="ru-RU" w:eastAsia="ru-RU" w:bidi="ru-RU"/>
      </w:rPr>
    </w:lvl>
    <w:lvl w:ilvl="4" w:tplc="F7C047AE">
      <w:numFmt w:val="bullet"/>
      <w:lvlText w:val="•"/>
      <w:lvlJc w:val="left"/>
      <w:pPr>
        <w:ind w:left="2451" w:hanging="360"/>
      </w:pPr>
      <w:rPr>
        <w:rFonts w:hint="default"/>
        <w:lang w:val="ru-RU" w:eastAsia="ru-RU" w:bidi="ru-RU"/>
      </w:rPr>
    </w:lvl>
    <w:lvl w:ilvl="5" w:tplc="31BC6EAC">
      <w:numFmt w:val="bullet"/>
      <w:lvlText w:val="•"/>
      <w:lvlJc w:val="left"/>
      <w:pPr>
        <w:ind w:left="2959" w:hanging="360"/>
      </w:pPr>
      <w:rPr>
        <w:rFonts w:hint="default"/>
        <w:lang w:val="ru-RU" w:eastAsia="ru-RU" w:bidi="ru-RU"/>
      </w:rPr>
    </w:lvl>
    <w:lvl w:ilvl="6" w:tplc="1FEE6734">
      <w:numFmt w:val="bullet"/>
      <w:lvlText w:val="•"/>
      <w:lvlJc w:val="left"/>
      <w:pPr>
        <w:ind w:left="3467" w:hanging="360"/>
      </w:pPr>
      <w:rPr>
        <w:rFonts w:hint="default"/>
        <w:lang w:val="ru-RU" w:eastAsia="ru-RU" w:bidi="ru-RU"/>
      </w:rPr>
    </w:lvl>
    <w:lvl w:ilvl="7" w:tplc="9EF6AD28">
      <w:numFmt w:val="bullet"/>
      <w:lvlText w:val="•"/>
      <w:lvlJc w:val="left"/>
      <w:pPr>
        <w:ind w:left="3975" w:hanging="360"/>
      </w:pPr>
      <w:rPr>
        <w:rFonts w:hint="default"/>
        <w:lang w:val="ru-RU" w:eastAsia="ru-RU" w:bidi="ru-RU"/>
      </w:rPr>
    </w:lvl>
    <w:lvl w:ilvl="8" w:tplc="5EB01A5A">
      <w:numFmt w:val="bullet"/>
      <w:lvlText w:val="•"/>
      <w:lvlJc w:val="left"/>
      <w:pPr>
        <w:ind w:left="4483" w:hanging="360"/>
      </w:pPr>
      <w:rPr>
        <w:rFonts w:hint="default"/>
        <w:lang w:val="ru-RU" w:eastAsia="ru-RU" w:bidi="ru-RU"/>
      </w:rPr>
    </w:lvl>
  </w:abstractNum>
  <w:abstractNum w:abstractNumId="19">
    <w:nsid w:val="675863E7"/>
    <w:multiLevelType w:val="hybridMultilevel"/>
    <w:tmpl w:val="BD5A9CA6"/>
    <w:lvl w:ilvl="0" w:tplc="2FF4EFB6">
      <w:numFmt w:val="bullet"/>
      <w:lvlText w:val=""/>
      <w:lvlJc w:val="left"/>
      <w:pPr>
        <w:ind w:left="827" w:hanging="360"/>
      </w:pPr>
      <w:rPr>
        <w:rFonts w:ascii="Symbol" w:eastAsia="Symbol" w:hAnsi="Symbol" w:cs="Symbol" w:hint="default"/>
        <w:w w:val="100"/>
        <w:sz w:val="24"/>
        <w:szCs w:val="24"/>
        <w:lang w:val="ru-RU" w:eastAsia="ru-RU" w:bidi="ru-RU"/>
      </w:rPr>
    </w:lvl>
    <w:lvl w:ilvl="1" w:tplc="990A8A48">
      <w:numFmt w:val="bullet"/>
      <w:lvlText w:val="•"/>
      <w:lvlJc w:val="left"/>
      <w:pPr>
        <w:ind w:left="1731" w:hanging="360"/>
      </w:pPr>
      <w:rPr>
        <w:rFonts w:hint="default"/>
        <w:lang w:val="ru-RU" w:eastAsia="ru-RU" w:bidi="ru-RU"/>
      </w:rPr>
    </w:lvl>
    <w:lvl w:ilvl="2" w:tplc="5C163FE0">
      <w:numFmt w:val="bullet"/>
      <w:lvlText w:val="•"/>
      <w:lvlJc w:val="left"/>
      <w:pPr>
        <w:ind w:left="2642" w:hanging="360"/>
      </w:pPr>
      <w:rPr>
        <w:rFonts w:hint="default"/>
        <w:lang w:val="ru-RU" w:eastAsia="ru-RU" w:bidi="ru-RU"/>
      </w:rPr>
    </w:lvl>
    <w:lvl w:ilvl="3" w:tplc="D706B538">
      <w:numFmt w:val="bullet"/>
      <w:lvlText w:val="•"/>
      <w:lvlJc w:val="left"/>
      <w:pPr>
        <w:ind w:left="3553" w:hanging="360"/>
      </w:pPr>
      <w:rPr>
        <w:rFonts w:hint="default"/>
        <w:lang w:val="ru-RU" w:eastAsia="ru-RU" w:bidi="ru-RU"/>
      </w:rPr>
    </w:lvl>
    <w:lvl w:ilvl="4" w:tplc="D0C6DFAC">
      <w:numFmt w:val="bullet"/>
      <w:lvlText w:val="•"/>
      <w:lvlJc w:val="left"/>
      <w:pPr>
        <w:ind w:left="4465" w:hanging="360"/>
      </w:pPr>
      <w:rPr>
        <w:rFonts w:hint="default"/>
        <w:lang w:val="ru-RU" w:eastAsia="ru-RU" w:bidi="ru-RU"/>
      </w:rPr>
    </w:lvl>
    <w:lvl w:ilvl="5" w:tplc="57B64818">
      <w:numFmt w:val="bullet"/>
      <w:lvlText w:val="•"/>
      <w:lvlJc w:val="left"/>
      <w:pPr>
        <w:ind w:left="5376" w:hanging="360"/>
      </w:pPr>
      <w:rPr>
        <w:rFonts w:hint="default"/>
        <w:lang w:val="ru-RU" w:eastAsia="ru-RU" w:bidi="ru-RU"/>
      </w:rPr>
    </w:lvl>
    <w:lvl w:ilvl="6" w:tplc="46549A52">
      <w:numFmt w:val="bullet"/>
      <w:lvlText w:val="•"/>
      <w:lvlJc w:val="left"/>
      <w:pPr>
        <w:ind w:left="6287" w:hanging="360"/>
      </w:pPr>
      <w:rPr>
        <w:rFonts w:hint="default"/>
        <w:lang w:val="ru-RU" w:eastAsia="ru-RU" w:bidi="ru-RU"/>
      </w:rPr>
    </w:lvl>
    <w:lvl w:ilvl="7" w:tplc="B5703E6C">
      <w:numFmt w:val="bullet"/>
      <w:lvlText w:val="•"/>
      <w:lvlJc w:val="left"/>
      <w:pPr>
        <w:ind w:left="7199" w:hanging="360"/>
      </w:pPr>
      <w:rPr>
        <w:rFonts w:hint="default"/>
        <w:lang w:val="ru-RU" w:eastAsia="ru-RU" w:bidi="ru-RU"/>
      </w:rPr>
    </w:lvl>
    <w:lvl w:ilvl="8" w:tplc="0C9AEF6A">
      <w:numFmt w:val="bullet"/>
      <w:lvlText w:val="•"/>
      <w:lvlJc w:val="left"/>
      <w:pPr>
        <w:ind w:left="8110" w:hanging="360"/>
      </w:pPr>
      <w:rPr>
        <w:rFonts w:hint="default"/>
        <w:lang w:val="ru-RU" w:eastAsia="ru-RU" w:bidi="ru-RU"/>
      </w:rPr>
    </w:lvl>
  </w:abstractNum>
  <w:num w:numId="1">
    <w:abstractNumId w:val="19"/>
  </w:num>
  <w:num w:numId="2">
    <w:abstractNumId w:val="4"/>
  </w:num>
  <w:num w:numId="3">
    <w:abstractNumId w:val="12"/>
  </w:num>
  <w:num w:numId="4">
    <w:abstractNumId w:val="18"/>
  </w:num>
  <w:num w:numId="5">
    <w:abstractNumId w:val="9"/>
  </w:num>
  <w:num w:numId="6">
    <w:abstractNumId w:val="16"/>
  </w:num>
  <w:num w:numId="7">
    <w:abstractNumId w:val="17"/>
  </w:num>
  <w:num w:numId="8">
    <w:abstractNumId w:val="10"/>
  </w:num>
  <w:num w:numId="9">
    <w:abstractNumId w:val="1"/>
  </w:num>
  <w:num w:numId="10">
    <w:abstractNumId w:val="14"/>
  </w:num>
  <w:num w:numId="11">
    <w:abstractNumId w:val="6"/>
  </w:num>
  <w:num w:numId="12">
    <w:abstractNumId w:val="2"/>
  </w:num>
  <w:num w:numId="13">
    <w:abstractNumId w:val="8"/>
  </w:num>
  <w:num w:numId="14">
    <w:abstractNumId w:val="15"/>
  </w:num>
  <w:num w:numId="15">
    <w:abstractNumId w:val="0"/>
  </w:num>
  <w:num w:numId="16">
    <w:abstractNumId w:val="7"/>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F"/>
    <w:rsid w:val="00094AB1"/>
    <w:rsid w:val="000C262B"/>
    <w:rsid w:val="001A770D"/>
    <w:rsid w:val="00222F3F"/>
    <w:rsid w:val="00264AEE"/>
    <w:rsid w:val="002739C2"/>
    <w:rsid w:val="002C3BD3"/>
    <w:rsid w:val="003576A4"/>
    <w:rsid w:val="003E48C4"/>
    <w:rsid w:val="004325FC"/>
    <w:rsid w:val="00523308"/>
    <w:rsid w:val="005E20C1"/>
    <w:rsid w:val="006323BF"/>
    <w:rsid w:val="00693BE4"/>
    <w:rsid w:val="00694316"/>
    <w:rsid w:val="006A40A1"/>
    <w:rsid w:val="006F076A"/>
    <w:rsid w:val="00A0020B"/>
    <w:rsid w:val="00B60B39"/>
    <w:rsid w:val="00BC5018"/>
    <w:rsid w:val="00C905FA"/>
    <w:rsid w:val="00C96AA3"/>
    <w:rsid w:val="00CE64F3"/>
    <w:rsid w:val="00D40AEA"/>
    <w:rsid w:val="00DF22B5"/>
    <w:rsid w:val="00E63F6E"/>
    <w:rsid w:val="00EC3601"/>
    <w:rsid w:val="00F32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25FC"/>
    <w:rPr>
      <w:rFonts w:ascii="Times New Roman" w:eastAsia="Times New Roman" w:hAnsi="Times New Roman" w:cs="Times New Roman"/>
      <w:lang w:val="ru-RU" w:eastAsia="ru-RU" w:bidi="ru-RU"/>
    </w:rPr>
  </w:style>
  <w:style w:type="paragraph" w:styleId="1">
    <w:name w:val="heading 1"/>
    <w:basedOn w:val="a"/>
    <w:uiPriority w:val="1"/>
    <w:qFormat/>
    <w:rsid w:val="004325FC"/>
    <w:pPr>
      <w:ind w:left="3676" w:right="425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FC"/>
    <w:tblPr>
      <w:tblInd w:w="0" w:type="dxa"/>
      <w:tblCellMar>
        <w:top w:w="0" w:type="dxa"/>
        <w:left w:w="0" w:type="dxa"/>
        <w:bottom w:w="0" w:type="dxa"/>
        <w:right w:w="0" w:type="dxa"/>
      </w:tblCellMar>
    </w:tblPr>
  </w:style>
  <w:style w:type="paragraph" w:styleId="a3">
    <w:name w:val="Body Text"/>
    <w:basedOn w:val="a"/>
    <w:uiPriority w:val="1"/>
    <w:qFormat/>
    <w:rsid w:val="004325FC"/>
    <w:rPr>
      <w:sz w:val="24"/>
      <w:szCs w:val="24"/>
    </w:rPr>
  </w:style>
  <w:style w:type="paragraph" w:styleId="a4">
    <w:name w:val="List Paragraph"/>
    <w:basedOn w:val="a"/>
    <w:uiPriority w:val="99"/>
    <w:qFormat/>
    <w:rsid w:val="004325FC"/>
    <w:pPr>
      <w:spacing w:line="293" w:lineRule="exact"/>
      <w:ind w:left="6288" w:hanging="360"/>
    </w:pPr>
  </w:style>
  <w:style w:type="paragraph" w:customStyle="1" w:styleId="TableParagraph">
    <w:name w:val="Table Paragraph"/>
    <w:basedOn w:val="a"/>
    <w:uiPriority w:val="1"/>
    <w:qFormat/>
    <w:rsid w:val="004325FC"/>
    <w:pPr>
      <w:ind w:left="107"/>
    </w:pPr>
  </w:style>
  <w:style w:type="table" w:styleId="a5">
    <w:name w:val="Table Grid"/>
    <w:basedOn w:val="a1"/>
    <w:uiPriority w:val="39"/>
    <w:rsid w:val="00222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770D"/>
    <w:pPr>
      <w:widowControl/>
      <w:adjustRightInd w:val="0"/>
    </w:pPr>
    <w:rPr>
      <w:rFonts w:ascii="Times New Roman" w:eastAsia="Batang" w:hAnsi="Times New Roman" w:cs="Times New Roman"/>
      <w:color w:val="000000"/>
      <w:sz w:val="24"/>
      <w:szCs w:val="24"/>
      <w:lang w:val="ru-RU" w:eastAsia="ru-RU"/>
    </w:rPr>
  </w:style>
  <w:style w:type="paragraph" w:customStyle="1" w:styleId="c18">
    <w:name w:val="c18"/>
    <w:basedOn w:val="a"/>
    <w:rsid w:val="006F076A"/>
    <w:pPr>
      <w:widowControl/>
      <w:autoSpaceDE/>
      <w:autoSpaceDN/>
      <w:spacing w:before="100" w:beforeAutospacing="1" w:after="100" w:afterAutospacing="1"/>
    </w:pPr>
    <w:rPr>
      <w:sz w:val="24"/>
      <w:szCs w:val="24"/>
      <w:lang w:bidi="ar-SA"/>
    </w:rPr>
  </w:style>
  <w:style w:type="character" w:customStyle="1" w:styleId="c5">
    <w:name w:val="c5"/>
    <w:basedOn w:val="a0"/>
    <w:rsid w:val="006F076A"/>
  </w:style>
  <w:style w:type="paragraph" w:styleId="a6">
    <w:name w:val="Normal (Web)"/>
    <w:basedOn w:val="a"/>
    <w:uiPriority w:val="99"/>
    <w:rsid w:val="006F076A"/>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uiPriority w:val="99"/>
    <w:rsid w:val="006F076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25FC"/>
    <w:rPr>
      <w:rFonts w:ascii="Times New Roman" w:eastAsia="Times New Roman" w:hAnsi="Times New Roman" w:cs="Times New Roman"/>
      <w:lang w:val="ru-RU" w:eastAsia="ru-RU" w:bidi="ru-RU"/>
    </w:rPr>
  </w:style>
  <w:style w:type="paragraph" w:styleId="1">
    <w:name w:val="heading 1"/>
    <w:basedOn w:val="a"/>
    <w:uiPriority w:val="1"/>
    <w:qFormat/>
    <w:rsid w:val="004325FC"/>
    <w:pPr>
      <w:ind w:left="3676" w:right="425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FC"/>
    <w:tblPr>
      <w:tblInd w:w="0" w:type="dxa"/>
      <w:tblCellMar>
        <w:top w:w="0" w:type="dxa"/>
        <w:left w:w="0" w:type="dxa"/>
        <w:bottom w:w="0" w:type="dxa"/>
        <w:right w:w="0" w:type="dxa"/>
      </w:tblCellMar>
    </w:tblPr>
  </w:style>
  <w:style w:type="paragraph" w:styleId="a3">
    <w:name w:val="Body Text"/>
    <w:basedOn w:val="a"/>
    <w:uiPriority w:val="1"/>
    <w:qFormat/>
    <w:rsid w:val="004325FC"/>
    <w:rPr>
      <w:sz w:val="24"/>
      <w:szCs w:val="24"/>
    </w:rPr>
  </w:style>
  <w:style w:type="paragraph" w:styleId="a4">
    <w:name w:val="List Paragraph"/>
    <w:basedOn w:val="a"/>
    <w:uiPriority w:val="99"/>
    <w:qFormat/>
    <w:rsid w:val="004325FC"/>
    <w:pPr>
      <w:spacing w:line="293" w:lineRule="exact"/>
      <w:ind w:left="6288" w:hanging="360"/>
    </w:pPr>
  </w:style>
  <w:style w:type="paragraph" w:customStyle="1" w:styleId="TableParagraph">
    <w:name w:val="Table Paragraph"/>
    <w:basedOn w:val="a"/>
    <w:uiPriority w:val="1"/>
    <w:qFormat/>
    <w:rsid w:val="004325FC"/>
    <w:pPr>
      <w:ind w:left="107"/>
    </w:pPr>
  </w:style>
  <w:style w:type="table" w:styleId="a5">
    <w:name w:val="Table Grid"/>
    <w:basedOn w:val="a1"/>
    <w:uiPriority w:val="39"/>
    <w:rsid w:val="00222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770D"/>
    <w:pPr>
      <w:widowControl/>
      <w:adjustRightInd w:val="0"/>
    </w:pPr>
    <w:rPr>
      <w:rFonts w:ascii="Times New Roman" w:eastAsia="Batang" w:hAnsi="Times New Roman" w:cs="Times New Roman"/>
      <w:color w:val="000000"/>
      <w:sz w:val="24"/>
      <w:szCs w:val="24"/>
      <w:lang w:val="ru-RU" w:eastAsia="ru-RU"/>
    </w:rPr>
  </w:style>
  <w:style w:type="paragraph" w:customStyle="1" w:styleId="c18">
    <w:name w:val="c18"/>
    <w:basedOn w:val="a"/>
    <w:rsid w:val="006F076A"/>
    <w:pPr>
      <w:widowControl/>
      <w:autoSpaceDE/>
      <w:autoSpaceDN/>
      <w:spacing w:before="100" w:beforeAutospacing="1" w:after="100" w:afterAutospacing="1"/>
    </w:pPr>
    <w:rPr>
      <w:sz w:val="24"/>
      <w:szCs w:val="24"/>
      <w:lang w:bidi="ar-SA"/>
    </w:rPr>
  </w:style>
  <w:style w:type="character" w:customStyle="1" w:styleId="c5">
    <w:name w:val="c5"/>
    <w:basedOn w:val="a0"/>
    <w:rsid w:val="006F076A"/>
  </w:style>
  <w:style w:type="paragraph" w:styleId="a6">
    <w:name w:val="Normal (Web)"/>
    <w:basedOn w:val="a"/>
    <w:uiPriority w:val="99"/>
    <w:rsid w:val="006F076A"/>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uiPriority w:val="99"/>
    <w:rsid w:val="006F07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2724">
      <w:bodyDiv w:val="1"/>
      <w:marLeft w:val="0"/>
      <w:marRight w:val="0"/>
      <w:marTop w:val="0"/>
      <w:marBottom w:val="0"/>
      <w:divBdr>
        <w:top w:val="none" w:sz="0" w:space="0" w:color="auto"/>
        <w:left w:val="none" w:sz="0" w:space="0" w:color="auto"/>
        <w:bottom w:val="none" w:sz="0" w:space="0" w:color="auto"/>
        <w:right w:val="none" w:sz="0" w:space="0" w:color="auto"/>
      </w:divBdr>
    </w:div>
    <w:div w:id="284393223">
      <w:bodyDiv w:val="1"/>
      <w:marLeft w:val="0"/>
      <w:marRight w:val="0"/>
      <w:marTop w:val="0"/>
      <w:marBottom w:val="0"/>
      <w:divBdr>
        <w:top w:val="none" w:sz="0" w:space="0" w:color="auto"/>
        <w:left w:val="none" w:sz="0" w:space="0" w:color="auto"/>
        <w:bottom w:val="none" w:sz="0" w:space="0" w:color="auto"/>
        <w:right w:val="none" w:sz="0" w:space="0" w:color="auto"/>
      </w:divBdr>
    </w:div>
    <w:div w:id="488399482">
      <w:bodyDiv w:val="1"/>
      <w:marLeft w:val="0"/>
      <w:marRight w:val="0"/>
      <w:marTop w:val="0"/>
      <w:marBottom w:val="0"/>
      <w:divBdr>
        <w:top w:val="none" w:sz="0" w:space="0" w:color="auto"/>
        <w:left w:val="none" w:sz="0" w:space="0" w:color="auto"/>
        <w:bottom w:val="none" w:sz="0" w:space="0" w:color="auto"/>
        <w:right w:val="none" w:sz="0" w:space="0" w:color="auto"/>
      </w:divBdr>
    </w:div>
    <w:div w:id="982004316">
      <w:bodyDiv w:val="1"/>
      <w:marLeft w:val="0"/>
      <w:marRight w:val="0"/>
      <w:marTop w:val="0"/>
      <w:marBottom w:val="0"/>
      <w:divBdr>
        <w:top w:val="none" w:sz="0" w:space="0" w:color="auto"/>
        <w:left w:val="none" w:sz="0" w:space="0" w:color="auto"/>
        <w:bottom w:val="none" w:sz="0" w:space="0" w:color="auto"/>
        <w:right w:val="none" w:sz="0" w:space="0" w:color="auto"/>
      </w:divBdr>
    </w:div>
    <w:div w:id="1628003561">
      <w:bodyDiv w:val="1"/>
      <w:marLeft w:val="0"/>
      <w:marRight w:val="0"/>
      <w:marTop w:val="0"/>
      <w:marBottom w:val="0"/>
      <w:divBdr>
        <w:top w:val="none" w:sz="0" w:space="0" w:color="auto"/>
        <w:left w:val="none" w:sz="0" w:space="0" w:color="auto"/>
        <w:bottom w:val="none" w:sz="0" w:space="0" w:color="auto"/>
        <w:right w:val="none" w:sz="0" w:space="0" w:color="auto"/>
      </w:divBdr>
    </w:div>
    <w:div w:id="1637762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Ученик</cp:lastModifiedBy>
  <cp:revision>3</cp:revision>
  <dcterms:created xsi:type="dcterms:W3CDTF">2019-01-24T05:21:00Z</dcterms:created>
  <dcterms:modified xsi:type="dcterms:W3CDTF">2019-01-24T05:38:00Z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Word 2013</vt:lpwstr>
  </property>
  <property fmtid="{D5CDD505-2E9C-101B-9397-08002B2CF9AE}" pid="4" name="LastSaved">
    <vt:filetime>2018-09-11T00:00:00Z</vt:filetime>
  </property>
</Properties>
</file>